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4A7020" w:rsidRDefault="000C762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1A29B3" w:rsidTr="000C7628">
        <w:tc>
          <w:tcPr>
            <w:tcW w:w="4819" w:type="dxa"/>
            <w:hideMark/>
          </w:tcPr>
          <w:p w:rsidR="00760AA8" w:rsidRPr="001A29B3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1A29B3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1A29B3" w:rsidRDefault="007A5C36" w:rsidP="007A5C36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  <w:r w:rsidR="00294A8E" w:rsidRPr="001A29B3">
              <w:rPr>
                <w:sz w:val="27"/>
                <w:szCs w:val="27"/>
              </w:rPr>
              <w:t>.</w:t>
            </w:r>
            <w:r w:rsidR="009B6F5D" w:rsidRPr="001A29B3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4</w:t>
            </w:r>
            <w:r w:rsidR="00760AA8" w:rsidRPr="001A29B3">
              <w:rPr>
                <w:sz w:val="27"/>
                <w:szCs w:val="27"/>
              </w:rPr>
              <w:t>.201</w:t>
            </w:r>
            <w:r w:rsidR="009B6F5D" w:rsidRPr="001A29B3">
              <w:rPr>
                <w:sz w:val="27"/>
                <w:szCs w:val="27"/>
              </w:rPr>
              <w:t>7</w:t>
            </w:r>
          </w:p>
        </w:tc>
      </w:tr>
    </w:tbl>
    <w:p w:rsidR="00961741" w:rsidRPr="003153AA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53300E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53300E">
        <w:rPr>
          <w:b/>
          <w:sz w:val="27"/>
          <w:szCs w:val="27"/>
        </w:rPr>
        <w:t>ЗАКЛЮЧЕНИЕ</w:t>
      </w:r>
    </w:p>
    <w:p w:rsidR="00406A81" w:rsidRPr="0053300E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53300E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53300E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53300E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53300E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53300E" w:rsidRDefault="00760AA8" w:rsidP="003153AA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53300E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53300E">
        <w:rPr>
          <w:sz w:val="27"/>
          <w:szCs w:val="27"/>
        </w:rPr>
        <w:t> </w:t>
      </w:r>
      <w:r w:rsidRPr="0053300E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53300E">
        <w:rPr>
          <w:sz w:val="27"/>
          <w:szCs w:val="27"/>
        </w:rPr>
        <w:t xml:space="preserve">та Новосибирска от </w:t>
      </w:r>
      <w:r w:rsidR="00922F04" w:rsidRPr="0053300E">
        <w:rPr>
          <w:sz w:val="27"/>
          <w:szCs w:val="27"/>
        </w:rPr>
        <w:t>25.04.2007</w:t>
      </w:r>
      <w:r w:rsidR="008E4533" w:rsidRPr="0053300E">
        <w:rPr>
          <w:sz w:val="27"/>
          <w:szCs w:val="27"/>
        </w:rPr>
        <w:t xml:space="preserve"> </w:t>
      </w:r>
      <w:r w:rsidR="00922F04" w:rsidRPr="0053300E">
        <w:rPr>
          <w:sz w:val="27"/>
          <w:szCs w:val="27"/>
        </w:rPr>
        <w:t xml:space="preserve">№ 562 </w:t>
      </w:r>
      <w:r w:rsidRPr="0053300E">
        <w:rPr>
          <w:sz w:val="27"/>
          <w:szCs w:val="27"/>
        </w:rPr>
        <w:t xml:space="preserve">«О </w:t>
      </w:r>
      <w:proofErr w:type="gramStart"/>
      <w:r w:rsidRPr="0053300E">
        <w:rPr>
          <w:sz w:val="27"/>
          <w:szCs w:val="27"/>
        </w:rPr>
        <w:t>Положении</w:t>
      </w:r>
      <w:proofErr w:type="gramEnd"/>
      <w:r w:rsidRPr="0053300E">
        <w:rPr>
          <w:sz w:val="27"/>
          <w:szCs w:val="27"/>
        </w:rPr>
        <w:t xml:space="preserve"> о</w:t>
      </w:r>
      <w:r w:rsidR="00C53788" w:rsidRPr="0053300E">
        <w:rPr>
          <w:sz w:val="27"/>
          <w:szCs w:val="27"/>
        </w:rPr>
        <w:t> </w:t>
      </w:r>
      <w:r w:rsidRPr="0053300E">
        <w:rPr>
          <w:sz w:val="27"/>
          <w:szCs w:val="27"/>
        </w:rPr>
        <w:t xml:space="preserve">публичных слушаниях в </w:t>
      </w:r>
      <w:proofErr w:type="gramStart"/>
      <w:r w:rsidRPr="0053300E">
        <w:rPr>
          <w:sz w:val="27"/>
          <w:szCs w:val="27"/>
        </w:rPr>
        <w:t>городе</w:t>
      </w:r>
      <w:proofErr w:type="gramEnd"/>
      <w:r w:rsidRPr="0053300E">
        <w:rPr>
          <w:sz w:val="27"/>
          <w:szCs w:val="27"/>
        </w:rPr>
        <w:t xml:space="preserve"> Новосибирске»,</w:t>
      </w:r>
      <w:r w:rsidR="00BC4A7D" w:rsidRPr="0053300E">
        <w:rPr>
          <w:sz w:val="27"/>
          <w:szCs w:val="27"/>
        </w:rPr>
        <w:t xml:space="preserve"> </w:t>
      </w:r>
      <w:r w:rsidR="007A5C36">
        <w:rPr>
          <w:b/>
          <w:sz w:val="27"/>
          <w:szCs w:val="27"/>
        </w:rPr>
        <w:t>04</w:t>
      </w:r>
      <w:r w:rsidR="009B6F5D" w:rsidRPr="0053300E">
        <w:rPr>
          <w:b/>
          <w:sz w:val="27"/>
          <w:szCs w:val="27"/>
        </w:rPr>
        <w:t>.0</w:t>
      </w:r>
      <w:r w:rsidR="007A5C36">
        <w:rPr>
          <w:b/>
          <w:sz w:val="27"/>
          <w:szCs w:val="27"/>
        </w:rPr>
        <w:t>4</w:t>
      </w:r>
      <w:r w:rsidR="00922F04" w:rsidRPr="0053300E">
        <w:rPr>
          <w:b/>
          <w:sz w:val="27"/>
          <w:szCs w:val="27"/>
        </w:rPr>
        <w:t>.</w:t>
      </w:r>
      <w:r w:rsidRPr="0053300E">
        <w:rPr>
          <w:b/>
          <w:sz w:val="27"/>
          <w:szCs w:val="27"/>
        </w:rPr>
        <w:t>201</w:t>
      </w:r>
      <w:r w:rsidR="009B6F5D" w:rsidRPr="0053300E">
        <w:rPr>
          <w:b/>
          <w:sz w:val="27"/>
          <w:szCs w:val="27"/>
        </w:rPr>
        <w:t>7</w:t>
      </w:r>
      <w:r w:rsidRPr="0053300E">
        <w:rPr>
          <w:b/>
          <w:sz w:val="27"/>
          <w:szCs w:val="27"/>
        </w:rPr>
        <w:t xml:space="preserve"> года</w:t>
      </w:r>
      <w:r w:rsidRPr="0053300E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53300E">
        <w:rPr>
          <w:sz w:val="27"/>
          <w:szCs w:val="27"/>
        </w:rPr>
        <w:t> </w:t>
      </w:r>
      <w:r w:rsidRPr="0053300E">
        <w:rPr>
          <w:sz w:val="27"/>
          <w:szCs w:val="27"/>
        </w:rPr>
        <w:t xml:space="preserve">отклонение </w:t>
      </w:r>
      <w:r w:rsidRPr="0053300E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53300E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53300E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7"/>
          <w:szCs w:val="27"/>
        </w:rPr>
      </w:pPr>
      <w:r w:rsidRPr="0053300E">
        <w:rPr>
          <w:sz w:val="27"/>
          <w:szCs w:val="27"/>
        </w:rPr>
        <w:t xml:space="preserve">Постановление мэрии города Новосибирска </w:t>
      </w:r>
      <w:r w:rsidR="0040513E" w:rsidRPr="0053300E">
        <w:rPr>
          <w:spacing w:val="-3"/>
          <w:sz w:val="27"/>
          <w:szCs w:val="27"/>
        </w:rPr>
        <w:t>от</w:t>
      </w:r>
      <w:r w:rsidR="00A62924" w:rsidRPr="0053300E">
        <w:rPr>
          <w:spacing w:val="-3"/>
          <w:sz w:val="27"/>
          <w:szCs w:val="27"/>
        </w:rPr>
        <w:t xml:space="preserve"> </w:t>
      </w:r>
      <w:r w:rsidR="007A5C36">
        <w:rPr>
          <w:sz w:val="27"/>
          <w:szCs w:val="27"/>
        </w:rPr>
        <w:t>13</w:t>
      </w:r>
      <w:r w:rsidR="009B6F5D" w:rsidRPr="0053300E">
        <w:rPr>
          <w:sz w:val="27"/>
          <w:szCs w:val="27"/>
        </w:rPr>
        <w:t>.</w:t>
      </w:r>
      <w:r w:rsidR="00266C32">
        <w:rPr>
          <w:sz w:val="27"/>
          <w:szCs w:val="27"/>
        </w:rPr>
        <w:t>0</w:t>
      </w:r>
      <w:r w:rsidR="007A5C36">
        <w:rPr>
          <w:sz w:val="27"/>
          <w:szCs w:val="27"/>
        </w:rPr>
        <w:t>3</w:t>
      </w:r>
      <w:r w:rsidR="00266C32">
        <w:rPr>
          <w:sz w:val="27"/>
          <w:szCs w:val="27"/>
        </w:rPr>
        <w:t>.</w:t>
      </w:r>
      <w:r w:rsidR="009B6F5D" w:rsidRPr="0053300E">
        <w:rPr>
          <w:sz w:val="27"/>
          <w:szCs w:val="27"/>
        </w:rPr>
        <w:t>201</w:t>
      </w:r>
      <w:r w:rsidR="00266C32">
        <w:rPr>
          <w:sz w:val="27"/>
          <w:szCs w:val="27"/>
        </w:rPr>
        <w:t>7</w:t>
      </w:r>
      <w:r w:rsidR="009B6F5D" w:rsidRPr="0053300E">
        <w:rPr>
          <w:sz w:val="27"/>
          <w:szCs w:val="27"/>
        </w:rPr>
        <w:t xml:space="preserve"> № </w:t>
      </w:r>
      <w:r w:rsidR="007A5C36">
        <w:rPr>
          <w:sz w:val="27"/>
          <w:szCs w:val="27"/>
        </w:rPr>
        <w:t>948</w:t>
      </w:r>
      <w:r w:rsidR="00CD2C0A" w:rsidRPr="0053300E">
        <w:rPr>
          <w:sz w:val="27"/>
          <w:szCs w:val="27"/>
        </w:rPr>
        <w:t xml:space="preserve"> </w:t>
      </w:r>
      <w:r w:rsidR="0040513E" w:rsidRPr="0053300E">
        <w:rPr>
          <w:sz w:val="27"/>
          <w:szCs w:val="27"/>
        </w:rPr>
        <w:t>«О назначении публичных слушаний по вопрос</w:t>
      </w:r>
      <w:r w:rsidR="003F3DCB" w:rsidRPr="0053300E">
        <w:rPr>
          <w:sz w:val="27"/>
          <w:szCs w:val="27"/>
        </w:rPr>
        <w:t xml:space="preserve">ам предоставления разрешений на </w:t>
      </w:r>
      <w:r w:rsidR="0040513E" w:rsidRPr="0053300E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53300E">
        <w:rPr>
          <w:spacing w:val="-3"/>
          <w:sz w:val="27"/>
          <w:szCs w:val="27"/>
        </w:rPr>
        <w:t xml:space="preserve"> было опубликовано</w:t>
      </w:r>
      <w:r w:rsidR="0040513E" w:rsidRPr="0053300E">
        <w:rPr>
          <w:iCs/>
          <w:spacing w:val="-3"/>
          <w:sz w:val="27"/>
          <w:szCs w:val="27"/>
        </w:rPr>
        <w:t xml:space="preserve"> </w:t>
      </w:r>
      <w:r w:rsidR="003F3DCB" w:rsidRPr="0053300E">
        <w:rPr>
          <w:spacing w:val="-3"/>
          <w:sz w:val="27"/>
          <w:szCs w:val="27"/>
        </w:rPr>
        <w:t xml:space="preserve">в </w:t>
      </w:r>
      <w:r w:rsidR="00CD2C0A" w:rsidRPr="0053300E">
        <w:rPr>
          <w:spacing w:val="-3"/>
          <w:sz w:val="27"/>
          <w:szCs w:val="27"/>
        </w:rPr>
        <w:t>«</w:t>
      </w:r>
      <w:r w:rsidR="00CD2C0A" w:rsidRPr="0053300E">
        <w:rPr>
          <w:spacing w:val="-8"/>
          <w:sz w:val="27"/>
          <w:szCs w:val="27"/>
        </w:rPr>
        <w:t>Бюллетене органов местного самоуправления города Новосибирска»</w:t>
      </w:r>
      <w:r w:rsidR="003F3DCB" w:rsidRPr="0053300E">
        <w:rPr>
          <w:spacing w:val="-8"/>
          <w:sz w:val="27"/>
          <w:szCs w:val="27"/>
        </w:rPr>
        <w:t xml:space="preserve"> </w:t>
      </w:r>
      <w:r w:rsidR="001A29B3" w:rsidRPr="0053300E">
        <w:rPr>
          <w:spacing w:val="-3"/>
          <w:sz w:val="27"/>
          <w:szCs w:val="27"/>
        </w:rPr>
        <w:t xml:space="preserve">№  </w:t>
      </w:r>
      <w:r w:rsidR="007A5C36">
        <w:rPr>
          <w:spacing w:val="-3"/>
          <w:sz w:val="27"/>
          <w:szCs w:val="27"/>
        </w:rPr>
        <w:t>10</w:t>
      </w:r>
      <w:r w:rsidR="001A29B3" w:rsidRPr="0053300E">
        <w:rPr>
          <w:spacing w:val="-3"/>
          <w:sz w:val="27"/>
          <w:szCs w:val="27"/>
        </w:rPr>
        <w:t xml:space="preserve"> от </w:t>
      </w:r>
      <w:r w:rsidR="007A5C36">
        <w:rPr>
          <w:spacing w:val="-3"/>
          <w:sz w:val="27"/>
          <w:szCs w:val="27"/>
        </w:rPr>
        <w:t>16</w:t>
      </w:r>
      <w:r w:rsidR="00266C32">
        <w:rPr>
          <w:spacing w:val="-3"/>
          <w:sz w:val="27"/>
          <w:szCs w:val="27"/>
        </w:rPr>
        <w:t>.0</w:t>
      </w:r>
      <w:r w:rsidR="007A5C36">
        <w:rPr>
          <w:spacing w:val="-3"/>
          <w:sz w:val="27"/>
          <w:szCs w:val="27"/>
        </w:rPr>
        <w:t>3</w:t>
      </w:r>
      <w:r w:rsidR="001A29B3" w:rsidRPr="0053300E">
        <w:rPr>
          <w:spacing w:val="-3"/>
          <w:sz w:val="27"/>
          <w:szCs w:val="27"/>
        </w:rPr>
        <w:t>.201</w:t>
      </w:r>
      <w:r w:rsidR="00266C32">
        <w:rPr>
          <w:spacing w:val="-3"/>
          <w:sz w:val="27"/>
          <w:szCs w:val="27"/>
        </w:rPr>
        <w:t>7</w:t>
      </w:r>
      <w:r w:rsidR="001A29B3" w:rsidRPr="0053300E">
        <w:rPr>
          <w:spacing w:val="-3"/>
          <w:sz w:val="27"/>
          <w:szCs w:val="27"/>
        </w:rPr>
        <w:t xml:space="preserve"> года </w:t>
      </w:r>
      <w:r w:rsidR="00CD2C0A" w:rsidRPr="0053300E">
        <w:rPr>
          <w:spacing w:val="-3"/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53300E">
        <w:rPr>
          <w:spacing w:val="-3"/>
          <w:sz w:val="27"/>
          <w:szCs w:val="27"/>
        </w:rPr>
        <w:t xml:space="preserve">по адресу: </w:t>
      </w:r>
      <w:r w:rsidRPr="0053300E">
        <w:rPr>
          <w:sz w:val="27"/>
          <w:szCs w:val="27"/>
        </w:rPr>
        <w:t>http://novo-sibirsk.ru, http://новосибирск</w:t>
      </w:r>
      <w:proofErr w:type="gramStart"/>
      <w:r w:rsidRPr="0053300E">
        <w:rPr>
          <w:sz w:val="27"/>
          <w:szCs w:val="27"/>
        </w:rPr>
        <w:t>.р</w:t>
      </w:r>
      <w:proofErr w:type="gramEnd"/>
      <w:r w:rsidRPr="0053300E">
        <w:rPr>
          <w:sz w:val="27"/>
          <w:szCs w:val="27"/>
        </w:rPr>
        <w:t>ф/.</w:t>
      </w:r>
    </w:p>
    <w:p w:rsidR="001E34AF" w:rsidRPr="0053300E" w:rsidRDefault="001E34AF" w:rsidP="003153AA">
      <w:pPr>
        <w:suppressAutoHyphens/>
        <w:ind w:firstLine="709"/>
        <w:jc w:val="both"/>
        <w:rPr>
          <w:spacing w:val="-1"/>
          <w:sz w:val="27"/>
          <w:szCs w:val="27"/>
        </w:rPr>
      </w:pPr>
    </w:p>
    <w:p w:rsidR="006A68CB" w:rsidRPr="0053300E" w:rsidRDefault="00760AA8" w:rsidP="003153AA">
      <w:pPr>
        <w:suppressAutoHyphens/>
        <w:ind w:firstLine="709"/>
        <w:jc w:val="both"/>
        <w:rPr>
          <w:spacing w:val="-1"/>
          <w:sz w:val="27"/>
          <w:szCs w:val="27"/>
        </w:rPr>
      </w:pPr>
      <w:r w:rsidRPr="0053300E">
        <w:rPr>
          <w:spacing w:val="-1"/>
          <w:sz w:val="27"/>
          <w:szCs w:val="27"/>
        </w:rPr>
        <w:t xml:space="preserve">В процессе проведения публичных слушаний по вопросам предоставления </w:t>
      </w:r>
      <w:r w:rsidRPr="0053300E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строительства,</w:t>
      </w:r>
      <w:r w:rsidRPr="0053300E">
        <w:rPr>
          <w:spacing w:val="-2"/>
          <w:sz w:val="27"/>
          <w:szCs w:val="27"/>
        </w:rPr>
        <w:t xml:space="preserve"> реконструкции объектов капитального строительства</w:t>
      </w:r>
      <w:r w:rsidRPr="0053300E">
        <w:rPr>
          <w:spacing w:val="-1"/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53300E">
        <w:rPr>
          <w:spacing w:val="-1"/>
          <w:sz w:val="27"/>
          <w:szCs w:val="27"/>
        </w:rPr>
        <w:t xml:space="preserve"> </w:t>
      </w:r>
    </w:p>
    <w:p w:rsidR="00807976" w:rsidRPr="0053300E" w:rsidRDefault="00807976" w:rsidP="003153AA">
      <w:pPr>
        <w:ind w:firstLine="709"/>
        <w:jc w:val="both"/>
        <w:rPr>
          <w:b/>
          <w:sz w:val="27"/>
          <w:szCs w:val="27"/>
        </w:rPr>
      </w:pPr>
    </w:p>
    <w:p w:rsidR="00FB2A9A" w:rsidRPr="0053300E" w:rsidRDefault="00FB2A9A" w:rsidP="00FB2A9A">
      <w:pPr>
        <w:ind w:right="-1" w:firstLine="709"/>
        <w:jc w:val="both"/>
        <w:rPr>
          <w:sz w:val="27"/>
          <w:szCs w:val="27"/>
        </w:rPr>
      </w:pPr>
      <w:r w:rsidRPr="0053300E">
        <w:rPr>
          <w:b/>
          <w:sz w:val="27"/>
          <w:szCs w:val="27"/>
        </w:rPr>
        <w:t xml:space="preserve">До проведения публичных слушаний в комиссию </w:t>
      </w:r>
      <w:r w:rsidRPr="0053300E">
        <w:rPr>
          <w:sz w:val="27"/>
          <w:szCs w:val="27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поступили следующие предложения: </w:t>
      </w:r>
    </w:p>
    <w:p w:rsidR="00FB2A9A" w:rsidRPr="0053300E" w:rsidRDefault="00FB2A9A" w:rsidP="00347D23">
      <w:pPr>
        <w:ind w:right="-1" w:firstLine="709"/>
        <w:jc w:val="both"/>
        <w:rPr>
          <w:bCs/>
          <w:sz w:val="27"/>
          <w:szCs w:val="27"/>
        </w:rPr>
      </w:pPr>
    </w:p>
    <w:p w:rsidR="00760AA8" w:rsidRPr="0053300E" w:rsidRDefault="00760AA8" w:rsidP="003153AA">
      <w:pPr>
        <w:ind w:right="-1" w:firstLine="709"/>
        <w:jc w:val="both"/>
        <w:rPr>
          <w:sz w:val="27"/>
          <w:szCs w:val="27"/>
        </w:rPr>
      </w:pPr>
      <w:r w:rsidRPr="0053300E">
        <w:rPr>
          <w:spacing w:val="-3"/>
          <w:sz w:val="27"/>
          <w:szCs w:val="27"/>
        </w:rPr>
        <w:t>По результатам проведения публичных слушаний сделано следующее</w:t>
      </w:r>
      <w:r w:rsidR="00406A81" w:rsidRPr="0053300E">
        <w:rPr>
          <w:spacing w:val="-3"/>
          <w:sz w:val="27"/>
          <w:szCs w:val="27"/>
        </w:rPr>
        <w:t xml:space="preserve"> </w:t>
      </w:r>
      <w:r w:rsidRPr="0053300E">
        <w:rPr>
          <w:b/>
          <w:spacing w:val="-4"/>
          <w:sz w:val="27"/>
          <w:szCs w:val="27"/>
        </w:rPr>
        <w:t>заключение</w:t>
      </w:r>
      <w:r w:rsidRPr="0053300E">
        <w:rPr>
          <w:spacing w:val="-4"/>
          <w:sz w:val="27"/>
          <w:szCs w:val="27"/>
        </w:rPr>
        <w:t>:</w:t>
      </w:r>
    </w:p>
    <w:p w:rsidR="00760AA8" w:rsidRPr="0053300E" w:rsidRDefault="00760AA8" w:rsidP="003153AA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3300E">
        <w:rPr>
          <w:spacing w:val="-8"/>
          <w:sz w:val="27"/>
          <w:szCs w:val="27"/>
        </w:rPr>
        <w:t xml:space="preserve">1. Считать состоявшимися публичные слушания по вопросам предоставления </w:t>
      </w:r>
      <w:r w:rsidRPr="0053300E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53300E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3300E">
        <w:rPr>
          <w:spacing w:val="-3"/>
          <w:sz w:val="27"/>
          <w:szCs w:val="27"/>
        </w:rPr>
        <w:t>.</w:t>
      </w:r>
      <w:r w:rsidRPr="0053300E">
        <w:rPr>
          <w:spacing w:val="-8"/>
          <w:sz w:val="27"/>
          <w:szCs w:val="27"/>
        </w:rPr>
        <w:t xml:space="preserve"> </w:t>
      </w:r>
    </w:p>
    <w:p w:rsidR="00760AA8" w:rsidRPr="0053300E" w:rsidRDefault="00760AA8" w:rsidP="003153AA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3300E">
        <w:rPr>
          <w:spacing w:val="-8"/>
          <w:sz w:val="27"/>
          <w:szCs w:val="27"/>
        </w:rPr>
        <w:t xml:space="preserve">2. Процедура проведения публичных слушаний по предоставлению </w:t>
      </w:r>
      <w:r w:rsidRPr="0053300E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53300E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3300E">
        <w:rPr>
          <w:spacing w:val="-8"/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53300E">
        <w:rPr>
          <w:spacing w:val="-8"/>
          <w:sz w:val="27"/>
          <w:szCs w:val="27"/>
          <w:lang w:val="en-US"/>
        </w:rPr>
        <w:t> </w:t>
      </w:r>
      <w:r w:rsidRPr="0053300E">
        <w:rPr>
          <w:spacing w:val="-8"/>
          <w:sz w:val="27"/>
          <w:szCs w:val="27"/>
        </w:rPr>
        <w:t xml:space="preserve">131-ФЗ «Об общих принципах организации местного самоуправления в </w:t>
      </w:r>
      <w:r w:rsidRPr="0053300E">
        <w:rPr>
          <w:spacing w:val="-8"/>
          <w:sz w:val="27"/>
          <w:szCs w:val="27"/>
        </w:rPr>
        <w:lastRenderedPageBreak/>
        <w:t xml:space="preserve">Российской Федерации», </w:t>
      </w:r>
      <w:r w:rsidRPr="0053300E">
        <w:rPr>
          <w:sz w:val="27"/>
          <w:szCs w:val="27"/>
        </w:rPr>
        <w:t>решением Совета депутатов города Новосибирска от 24.06.2009 №</w:t>
      </w:r>
      <w:r w:rsidRPr="0053300E">
        <w:rPr>
          <w:sz w:val="27"/>
          <w:szCs w:val="27"/>
          <w:lang w:val="en-US"/>
        </w:rPr>
        <w:t> </w:t>
      </w:r>
      <w:r w:rsidRPr="0053300E">
        <w:rPr>
          <w:sz w:val="27"/>
          <w:szCs w:val="27"/>
        </w:rPr>
        <w:t>1288 «О Правилах землепользования и застройки города Новосибирска»</w:t>
      </w:r>
      <w:r w:rsidRPr="0053300E">
        <w:rPr>
          <w:spacing w:val="-8"/>
          <w:sz w:val="27"/>
          <w:szCs w:val="27"/>
        </w:rPr>
        <w:t xml:space="preserve"> и</w:t>
      </w:r>
      <w:r w:rsidRPr="0053300E">
        <w:rPr>
          <w:sz w:val="27"/>
          <w:szCs w:val="27"/>
        </w:rPr>
        <w:t xml:space="preserve"> решением городского Совета Новосибирска от 25.04.2007 № 562 «О Положении о публичных слушаниях в городе Новосибирске»</w:t>
      </w:r>
      <w:r w:rsidRPr="0053300E">
        <w:rPr>
          <w:spacing w:val="-8"/>
          <w:sz w:val="27"/>
          <w:szCs w:val="27"/>
        </w:rPr>
        <w:t>.</w:t>
      </w:r>
    </w:p>
    <w:p w:rsidR="00D76F57" w:rsidRPr="0053300E" w:rsidRDefault="00D76F57" w:rsidP="003153A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8796A">
        <w:rPr>
          <w:rFonts w:ascii="Times New Roman" w:hAnsi="Times New Roman" w:cs="Times New Roman"/>
          <w:b/>
          <w:spacing w:val="-8"/>
          <w:sz w:val="27"/>
          <w:szCs w:val="27"/>
        </w:rPr>
        <w:t>3.</w:t>
      </w:r>
      <w:r w:rsidR="00103C1C">
        <w:rPr>
          <w:rFonts w:ascii="Times New Roman" w:hAnsi="Times New Roman" w:cs="Times New Roman"/>
          <w:b/>
          <w:spacing w:val="-8"/>
          <w:sz w:val="27"/>
          <w:szCs w:val="27"/>
        </w:rPr>
        <w:t> </w:t>
      </w:r>
      <w:r w:rsidR="00FB2A9A" w:rsidRPr="00E8796A">
        <w:rPr>
          <w:rFonts w:ascii="Times New Roman" w:hAnsi="Times New Roman" w:cs="Times New Roman"/>
          <w:b/>
          <w:spacing w:val="-8"/>
          <w:sz w:val="27"/>
          <w:szCs w:val="27"/>
        </w:rPr>
        <w:t>П</w:t>
      </w:r>
      <w:r w:rsidRPr="00E8796A">
        <w:rPr>
          <w:rFonts w:ascii="Times New Roman" w:hAnsi="Times New Roman" w:cs="Times New Roman"/>
          <w:b/>
          <w:spacing w:val="-8"/>
          <w:sz w:val="27"/>
          <w:szCs w:val="27"/>
        </w:rPr>
        <w:t xml:space="preserve">редоставить разрешение </w:t>
      </w:r>
      <w:r w:rsidRPr="00E8796A">
        <w:rPr>
          <w:rFonts w:ascii="Times New Roman" w:hAnsi="Times New Roman" w:cs="Times New Roman"/>
          <w:sz w:val="27"/>
          <w:szCs w:val="27"/>
        </w:rPr>
        <w:t xml:space="preserve">на </w:t>
      </w:r>
      <w:r w:rsidRPr="00E8796A">
        <w:rPr>
          <w:rFonts w:ascii="Times New Roman" w:hAnsi="Times New Roman" w:cs="Times New Roman"/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Pr="00E8796A">
        <w:rPr>
          <w:rFonts w:ascii="Times New Roman" w:hAnsi="Times New Roman" w:cs="Times New Roman"/>
          <w:spacing w:val="-2"/>
          <w:sz w:val="27"/>
          <w:szCs w:val="27"/>
        </w:rPr>
        <w:t>реконструкции объектов капитального строительства:</w:t>
      </w:r>
    </w:p>
    <w:p w:rsidR="008D6BB5" w:rsidRPr="00F05AE4" w:rsidRDefault="00420AA7" w:rsidP="008D6BB5">
      <w:pPr>
        <w:tabs>
          <w:tab w:val="left" w:pos="10440"/>
        </w:tabs>
        <w:ind w:firstLine="709"/>
        <w:jc w:val="both"/>
        <w:outlineLvl w:val="3"/>
        <w:rPr>
          <w:bCs/>
          <w:sz w:val="27"/>
          <w:szCs w:val="27"/>
        </w:rPr>
      </w:pPr>
      <w:r>
        <w:rPr>
          <w:bCs/>
          <w:sz w:val="27"/>
          <w:szCs w:val="27"/>
        </w:rPr>
        <w:t>3.1</w:t>
      </w:r>
      <w:r w:rsidR="008D6BB5" w:rsidRPr="00F05AE4">
        <w:rPr>
          <w:bCs/>
          <w:sz w:val="27"/>
          <w:szCs w:val="27"/>
        </w:rPr>
        <w:t xml:space="preserve">. Обществу с ограниченной ответственностью «СИБСЕЛЬМАШ» </w:t>
      </w:r>
      <w:r w:rsidR="008D6BB5" w:rsidRPr="00F05AE4">
        <w:rPr>
          <w:sz w:val="27"/>
          <w:szCs w:val="27"/>
        </w:rPr>
        <w:t xml:space="preserve">(на основании заявления в связи с тем, что конфигурация земельного участка и рельеф являются неблагоприятными для застройки) </w:t>
      </w:r>
      <w:r w:rsidR="008D6BB5" w:rsidRPr="00F05AE4">
        <w:rPr>
          <w:bCs/>
          <w:iCs/>
          <w:sz w:val="27"/>
          <w:szCs w:val="27"/>
        </w:rPr>
        <w:t xml:space="preserve">в части </w:t>
      </w:r>
      <w:r w:rsidR="008D6BB5" w:rsidRPr="00F05AE4">
        <w:rPr>
          <w:bCs/>
          <w:sz w:val="27"/>
          <w:szCs w:val="27"/>
        </w:rPr>
        <w:t>уменьшения минимального процента застройки с 25 % до 10 %</w:t>
      </w:r>
      <w:r w:rsidR="008D6BB5" w:rsidRPr="00F05AE4">
        <w:rPr>
          <w:bCs/>
          <w:iCs/>
          <w:sz w:val="27"/>
          <w:szCs w:val="27"/>
        </w:rPr>
        <w:t xml:space="preserve"> в </w:t>
      </w:r>
      <w:r w:rsidR="008D6BB5" w:rsidRPr="00F05AE4">
        <w:rPr>
          <w:sz w:val="27"/>
          <w:szCs w:val="27"/>
        </w:rPr>
        <w:t xml:space="preserve">границах земельного участка с кадастровым номером </w:t>
      </w:r>
      <w:r w:rsidR="008D6BB5" w:rsidRPr="00F05AE4">
        <w:rPr>
          <w:bCs/>
          <w:sz w:val="27"/>
          <w:szCs w:val="27"/>
        </w:rPr>
        <w:t>54:35:000000:27715</w:t>
      </w:r>
      <w:r w:rsidR="008D6BB5" w:rsidRPr="00F05AE4">
        <w:rPr>
          <w:sz w:val="27"/>
          <w:szCs w:val="27"/>
        </w:rPr>
        <w:t xml:space="preserve"> площадью 0,2726 га, расположенного по адресу: Российская Федерация, Новосибирская область, город Новосибирск,</w:t>
      </w:r>
      <w:r w:rsidR="00300DB3">
        <w:rPr>
          <w:sz w:val="27"/>
          <w:szCs w:val="27"/>
        </w:rPr>
        <w:t xml:space="preserve"> ул. </w:t>
      </w:r>
      <w:proofErr w:type="spellStart"/>
      <w:r w:rsidR="008D6BB5" w:rsidRPr="00F05AE4">
        <w:rPr>
          <w:sz w:val="27"/>
          <w:szCs w:val="27"/>
        </w:rPr>
        <w:t>Армавирская</w:t>
      </w:r>
      <w:proofErr w:type="spellEnd"/>
      <w:r w:rsidR="008D6BB5" w:rsidRPr="00F05AE4">
        <w:rPr>
          <w:sz w:val="27"/>
          <w:szCs w:val="27"/>
        </w:rPr>
        <w:t xml:space="preserve"> </w:t>
      </w:r>
      <w:r w:rsidR="008D6BB5" w:rsidRPr="00F05AE4">
        <w:rPr>
          <w:bCs/>
          <w:sz w:val="27"/>
          <w:szCs w:val="27"/>
        </w:rPr>
        <w:t xml:space="preserve">(зона </w:t>
      </w:r>
      <w:r w:rsidR="008D6BB5" w:rsidRPr="00F05AE4">
        <w:rPr>
          <w:rFonts w:eastAsia="Calibri"/>
          <w:sz w:val="27"/>
          <w:szCs w:val="27"/>
          <w:lang w:eastAsia="en-US"/>
        </w:rPr>
        <w:t>делового, общественного и коммерческого назначения (ОД</w:t>
      </w:r>
      <w:r w:rsidR="008D6BB5" w:rsidRPr="00F05AE4">
        <w:rPr>
          <w:rFonts w:eastAsia="Calibri"/>
          <w:sz w:val="27"/>
          <w:szCs w:val="27"/>
          <w:lang w:eastAsia="en-US"/>
        </w:rPr>
        <w:noBreakHyphen/>
        <w:t>1)</w:t>
      </w:r>
      <w:r w:rsidR="008D6BB5" w:rsidRPr="00F05AE4">
        <w:rPr>
          <w:bCs/>
          <w:sz w:val="27"/>
          <w:szCs w:val="27"/>
        </w:rPr>
        <w:t>).</w:t>
      </w:r>
    </w:p>
    <w:p w:rsidR="008D6BB5" w:rsidRPr="000260B0" w:rsidRDefault="008D6BB5" w:rsidP="008D6BB5">
      <w:pPr>
        <w:tabs>
          <w:tab w:val="left" w:pos="709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F05AE4">
        <w:rPr>
          <w:bCs/>
          <w:sz w:val="27"/>
          <w:szCs w:val="27"/>
        </w:rPr>
        <w:t>3.</w:t>
      </w:r>
      <w:r w:rsidR="00420AA7">
        <w:rPr>
          <w:bCs/>
          <w:sz w:val="27"/>
          <w:szCs w:val="27"/>
        </w:rPr>
        <w:t>2.</w:t>
      </w:r>
      <w:r w:rsidRPr="00F05AE4">
        <w:rPr>
          <w:bCs/>
          <w:sz w:val="27"/>
          <w:szCs w:val="27"/>
        </w:rPr>
        <w:t> </w:t>
      </w:r>
      <w:r w:rsidRPr="00F05AE4">
        <w:rPr>
          <w:sz w:val="27"/>
          <w:szCs w:val="27"/>
        </w:rPr>
        <w:t>Обществу с ограниченной ответственностью Производственная фирма «ГРАДЭКО» (на основании заявления в связи с тем, что рельеф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54:35:064145:5832 площадью 0,3937 га, расположенного по адресу: Российская Федерация, область Новосибирская, город Новосибирск</w:t>
      </w:r>
      <w:r w:rsidRPr="00F05AE4">
        <w:rPr>
          <w:spacing w:val="-3"/>
          <w:sz w:val="27"/>
          <w:szCs w:val="27"/>
        </w:rPr>
        <w:t xml:space="preserve">, </w:t>
      </w:r>
      <w:r w:rsidRPr="00F05AE4">
        <w:rPr>
          <w:sz w:val="27"/>
          <w:szCs w:val="27"/>
        </w:rPr>
        <w:t xml:space="preserve">ул. Троллейная (зона делового, общественного и коммерческого назначения </w:t>
      </w:r>
      <w:r w:rsidR="00616A77">
        <w:rPr>
          <w:sz w:val="27"/>
          <w:szCs w:val="27"/>
        </w:rPr>
        <w:t xml:space="preserve">           </w:t>
      </w:r>
      <w:r w:rsidRPr="00F05AE4">
        <w:rPr>
          <w:sz w:val="27"/>
          <w:szCs w:val="27"/>
        </w:rPr>
        <w:t xml:space="preserve">(ОД-1)), с 3 м до </w:t>
      </w:r>
      <w:r w:rsidRPr="000260B0">
        <w:rPr>
          <w:sz w:val="27"/>
          <w:szCs w:val="27"/>
        </w:rPr>
        <w:t>1 м с восточной стороны.</w:t>
      </w:r>
    </w:p>
    <w:p w:rsidR="008D6BB5" w:rsidRPr="000260B0" w:rsidRDefault="008F6AAA" w:rsidP="00300DB3">
      <w:pPr>
        <w:ind w:firstLine="720"/>
        <w:jc w:val="both"/>
        <w:rPr>
          <w:bCs/>
          <w:sz w:val="27"/>
          <w:szCs w:val="27"/>
        </w:rPr>
      </w:pPr>
      <w:r w:rsidRPr="000260B0">
        <w:rPr>
          <w:bCs/>
          <w:sz w:val="27"/>
          <w:szCs w:val="27"/>
        </w:rPr>
        <w:t>3.3</w:t>
      </w:r>
      <w:r w:rsidR="008D6BB5" w:rsidRPr="000260B0">
        <w:rPr>
          <w:bCs/>
          <w:sz w:val="27"/>
          <w:szCs w:val="27"/>
        </w:rPr>
        <w:t>. Обществу с ограниченной ответственностью «</w:t>
      </w:r>
      <w:proofErr w:type="spellStart"/>
      <w:r w:rsidR="008D6BB5" w:rsidRPr="000260B0">
        <w:rPr>
          <w:bCs/>
          <w:sz w:val="27"/>
          <w:szCs w:val="27"/>
        </w:rPr>
        <w:t>Агроприм</w:t>
      </w:r>
      <w:proofErr w:type="spellEnd"/>
      <w:r w:rsidR="008D6BB5" w:rsidRPr="000260B0">
        <w:rPr>
          <w:bCs/>
          <w:sz w:val="27"/>
          <w:szCs w:val="27"/>
        </w:rPr>
        <w:t>»</w:t>
      </w:r>
      <w:r w:rsidR="008D6BB5" w:rsidRPr="000260B0">
        <w:rPr>
          <w:sz w:val="27"/>
          <w:szCs w:val="27"/>
        </w:rPr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="008D6BB5" w:rsidRPr="000260B0">
        <w:rPr>
          <w:bCs/>
          <w:iCs/>
          <w:sz w:val="27"/>
          <w:szCs w:val="27"/>
        </w:rPr>
        <w:t xml:space="preserve">в части </w:t>
      </w:r>
      <w:r w:rsidR="008D6BB5" w:rsidRPr="000260B0">
        <w:rPr>
          <w:bCs/>
          <w:sz w:val="27"/>
          <w:szCs w:val="27"/>
        </w:rPr>
        <w:t>уменьшения минимального процента застройки с 30 % до 2 %</w:t>
      </w:r>
      <w:r w:rsidR="008D6BB5" w:rsidRPr="000260B0">
        <w:rPr>
          <w:bCs/>
          <w:iCs/>
          <w:sz w:val="27"/>
          <w:szCs w:val="27"/>
        </w:rPr>
        <w:t xml:space="preserve"> в </w:t>
      </w:r>
      <w:r w:rsidR="008D6BB5" w:rsidRPr="000260B0">
        <w:rPr>
          <w:sz w:val="27"/>
          <w:szCs w:val="27"/>
        </w:rPr>
        <w:t xml:space="preserve">границах земельного участка с кадастровым номером </w:t>
      </w:r>
      <w:r w:rsidR="008D6BB5" w:rsidRPr="000260B0">
        <w:rPr>
          <w:bCs/>
          <w:sz w:val="27"/>
          <w:szCs w:val="27"/>
        </w:rPr>
        <w:t>54:35:000000:24164</w:t>
      </w:r>
      <w:r w:rsidR="008D6BB5" w:rsidRPr="000260B0">
        <w:rPr>
          <w:sz w:val="27"/>
          <w:szCs w:val="27"/>
        </w:rPr>
        <w:t xml:space="preserve"> площадью 0,4480 га, расположенного по адресу: Российская Федерация, Новосибирская область, город Новосибирск, ул. </w:t>
      </w:r>
      <w:proofErr w:type="spellStart"/>
      <w:r w:rsidR="008D6BB5" w:rsidRPr="000260B0">
        <w:rPr>
          <w:sz w:val="27"/>
          <w:szCs w:val="27"/>
        </w:rPr>
        <w:t>Зыряновская</w:t>
      </w:r>
      <w:proofErr w:type="spellEnd"/>
      <w:r w:rsidR="008D6BB5" w:rsidRPr="000260B0">
        <w:rPr>
          <w:sz w:val="27"/>
          <w:szCs w:val="27"/>
        </w:rPr>
        <w:t xml:space="preserve"> </w:t>
      </w:r>
      <w:r w:rsidR="008D6BB5" w:rsidRPr="000260B0">
        <w:rPr>
          <w:bCs/>
          <w:sz w:val="27"/>
          <w:szCs w:val="27"/>
        </w:rPr>
        <w:t xml:space="preserve">(зона </w:t>
      </w:r>
      <w:r w:rsidR="008D6BB5" w:rsidRPr="000260B0">
        <w:rPr>
          <w:sz w:val="27"/>
          <w:szCs w:val="27"/>
        </w:rPr>
        <w:t>коммунальных и складских объектов (П-2)</w:t>
      </w:r>
      <w:r w:rsidR="008D6BB5" w:rsidRPr="000260B0">
        <w:rPr>
          <w:bCs/>
          <w:sz w:val="27"/>
          <w:szCs w:val="27"/>
        </w:rPr>
        <w:t>)</w:t>
      </w:r>
      <w:r w:rsidR="00300DB3" w:rsidRPr="000260B0">
        <w:rPr>
          <w:bCs/>
          <w:sz w:val="27"/>
          <w:szCs w:val="27"/>
        </w:rPr>
        <w:t xml:space="preserve"> при условии </w:t>
      </w:r>
      <w:r w:rsidR="00184771">
        <w:rPr>
          <w:bCs/>
          <w:sz w:val="27"/>
          <w:szCs w:val="27"/>
        </w:rPr>
        <w:t>соблюдения требований</w:t>
      </w:r>
      <w:r w:rsidR="00300DB3" w:rsidRPr="000260B0">
        <w:rPr>
          <w:bCs/>
          <w:sz w:val="27"/>
          <w:szCs w:val="27"/>
        </w:rPr>
        <w:t xml:space="preserve"> части 5 статьи 34.1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8D6BB5" w:rsidRPr="000260B0">
        <w:rPr>
          <w:bCs/>
          <w:sz w:val="27"/>
          <w:szCs w:val="27"/>
        </w:rPr>
        <w:t>.</w:t>
      </w:r>
    </w:p>
    <w:p w:rsidR="004E1636" w:rsidRPr="00DE52DB" w:rsidRDefault="004E1636" w:rsidP="004E1636">
      <w:pPr>
        <w:tabs>
          <w:tab w:val="left" w:pos="10440"/>
        </w:tabs>
        <w:ind w:right="5" w:firstLine="709"/>
        <w:jc w:val="both"/>
        <w:outlineLvl w:val="3"/>
        <w:rPr>
          <w:bCs/>
          <w:sz w:val="27"/>
          <w:szCs w:val="27"/>
        </w:rPr>
      </w:pPr>
      <w:r w:rsidRPr="000260B0">
        <w:rPr>
          <w:bCs/>
          <w:sz w:val="27"/>
          <w:szCs w:val="27"/>
        </w:rPr>
        <w:t>3.4. Обществу с ограниченной ответственностью Строительной компании «Гранит»</w:t>
      </w:r>
      <w:r w:rsidRPr="000260B0">
        <w:rPr>
          <w:sz w:val="27"/>
          <w:szCs w:val="27"/>
        </w:rPr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Pr="000260B0">
        <w:rPr>
          <w:bCs/>
          <w:iCs/>
          <w:sz w:val="27"/>
          <w:szCs w:val="27"/>
        </w:rPr>
        <w:t xml:space="preserve">в части </w:t>
      </w:r>
      <w:r w:rsidRPr="000260B0">
        <w:rPr>
          <w:bCs/>
          <w:sz w:val="27"/>
          <w:szCs w:val="27"/>
        </w:rPr>
        <w:t>уменьшения минимального процента застройки с 25 % до 2 %</w:t>
      </w:r>
      <w:r w:rsidRPr="000260B0">
        <w:rPr>
          <w:bCs/>
          <w:iCs/>
          <w:sz w:val="27"/>
          <w:szCs w:val="27"/>
        </w:rPr>
        <w:t xml:space="preserve"> в </w:t>
      </w:r>
      <w:r w:rsidRPr="000260B0">
        <w:rPr>
          <w:sz w:val="27"/>
          <w:szCs w:val="27"/>
        </w:rPr>
        <w:t xml:space="preserve">границах земельного участка с кадастровым номером </w:t>
      </w:r>
      <w:r w:rsidRPr="000260B0">
        <w:rPr>
          <w:bCs/>
          <w:sz w:val="27"/>
          <w:szCs w:val="27"/>
        </w:rPr>
        <w:t>54:35</w:t>
      </w:r>
      <w:r w:rsidRPr="00F05AE4">
        <w:rPr>
          <w:bCs/>
          <w:sz w:val="27"/>
          <w:szCs w:val="27"/>
        </w:rPr>
        <w:t>:051925:70</w:t>
      </w:r>
      <w:r w:rsidRPr="00F05AE4">
        <w:rPr>
          <w:sz w:val="27"/>
          <w:szCs w:val="27"/>
        </w:rPr>
        <w:t xml:space="preserve"> площадью 0,3496 га, расположенного по адресу: Российская Федерация, Новосибирская область, город Новосибирск, ул. Громова </w:t>
      </w:r>
      <w:r w:rsidRPr="00F05AE4">
        <w:rPr>
          <w:bCs/>
          <w:sz w:val="27"/>
          <w:szCs w:val="27"/>
        </w:rPr>
        <w:t xml:space="preserve">(зона </w:t>
      </w:r>
      <w:r w:rsidRPr="00F05AE4">
        <w:rPr>
          <w:rFonts w:eastAsia="Calibri"/>
          <w:sz w:val="27"/>
          <w:szCs w:val="27"/>
          <w:lang w:eastAsia="en-US"/>
        </w:rPr>
        <w:t>застройки жилыми домами смешанной этажности (Ж-1)</w:t>
      </w:r>
      <w:r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</w:t>
      </w:r>
      <w:r w:rsidRPr="00D548B4">
        <w:rPr>
          <w:color w:val="000000" w:themeColor="text1"/>
          <w:sz w:val="27"/>
          <w:szCs w:val="27"/>
        </w:rPr>
        <w:t xml:space="preserve">  </w:t>
      </w:r>
    </w:p>
    <w:p w:rsidR="004E1636" w:rsidRDefault="004E1636" w:rsidP="008D6BB5">
      <w:pPr>
        <w:ind w:firstLine="720"/>
        <w:jc w:val="both"/>
        <w:rPr>
          <w:b/>
          <w:sz w:val="27"/>
          <w:szCs w:val="27"/>
        </w:rPr>
      </w:pPr>
    </w:p>
    <w:p w:rsidR="008D6BB5" w:rsidRDefault="00D76F57" w:rsidP="008D6BB5">
      <w:pPr>
        <w:ind w:firstLine="720"/>
        <w:jc w:val="both"/>
        <w:rPr>
          <w:sz w:val="27"/>
          <w:szCs w:val="27"/>
        </w:rPr>
      </w:pPr>
      <w:r w:rsidRPr="00E8796A">
        <w:rPr>
          <w:b/>
          <w:sz w:val="27"/>
          <w:szCs w:val="27"/>
        </w:rPr>
        <w:t>4</w:t>
      </w:r>
      <w:r w:rsidR="002B3B79" w:rsidRPr="00E8796A">
        <w:rPr>
          <w:b/>
          <w:sz w:val="27"/>
          <w:szCs w:val="27"/>
        </w:rPr>
        <w:t>. </w:t>
      </w:r>
      <w:r w:rsidR="00FB2A9A" w:rsidRPr="00E8796A">
        <w:rPr>
          <w:b/>
          <w:sz w:val="27"/>
          <w:szCs w:val="27"/>
        </w:rPr>
        <w:t>О</w:t>
      </w:r>
      <w:r w:rsidR="002B3B79" w:rsidRPr="00E8796A">
        <w:rPr>
          <w:b/>
          <w:sz w:val="27"/>
          <w:szCs w:val="27"/>
        </w:rPr>
        <w:t>тказать в предоставлении разрешения</w:t>
      </w:r>
      <w:r w:rsidR="002B3B79" w:rsidRPr="00E8796A">
        <w:rPr>
          <w:spacing w:val="-8"/>
          <w:sz w:val="27"/>
          <w:szCs w:val="27"/>
        </w:rPr>
        <w:t xml:space="preserve"> </w:t>
      </w:r>
      <w:r w:rsidR="002B3B79" w:rsidRPr="00E8796A">
        <w:rPr>
          <w:sz w:val="27"/>
          <w:szCs w:val="27"/>
        </w:rPr>
        <w:t xml:space="preserve">на </w:t>
      </w:r>
      <w:r w:rsidR="002B3B79" w:rsidRPr="00E8796A">
        <w:rPr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="002B3B79" w:rsidRPr="00E8796A">
        <w:rPr>
          <w:spacing w:val="-2"/>
          <w:sz w:val="27"/>
          <w:szCs w:val="27"/>
        </w:rPr>
        <w:t>реконструкции объектов капитального строительства:</w:t>
      </w:r>
      <w:r w:rsidR="00690FD0" w:rsidRPr="00E8796A">
        <w:rPr>
          <w:sz w:val="27"/>
          <w:szCs w:val="27"/>
        </w:rPr>
        <w:t xml:space="preserve"> </w:t>
      </w:r>
    </w:p>
    <w:p w:rsidR="008D6BB5" w:rsidRPr="00D84401" w:rsidRDefault="00CA6BFF" w:rsidP="00D84401">
      <w:pPr>
        <w:ind w:firstLine="720"/>
        <w:jc w:val="both"/>
        <w:rPr>
          <w:color w:val="C00000"/>
          <w:sz w:val="27"/>
          <w:szCs w:val="27"/>
        </w:rPr>
      </w:pPr>
      <w:r w:rsidRPr="00D84401">
        <w:rPr>
          <w:sz w:val="27"/>
          <w:szCs w:val="27"/>
        </w:rPr>
        <w:t>4.</w:t>
      </w:r>
      <w:r w:rsidR="00690FD0" w:rsidRPr="00D84401">
        <w:rPr>
          <w:sz w:val="27"/>
          <w:szCs w:val="27"/>
        </w:rPr>
        <w:t>1. </w:t>
      </w:r>
      <w:r w:rsidR="008D6BB5" w:rsidRPr="00D84401">
        <w:rPr>
          <w:sz w:val="27"/>
          <w:szCs w:val="27"/>
        </w:rPr>
        <w:t xml:space="preserve">Григорян Ларисе Викторовне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54:35:084245:35 площадью 0,1254 га, расположенного по адресу: Российская Федерация, Новосибирская область, город Новосибирск, ул. Ольги Берггольц (зона </w:t>
      </w:r>
      <w:r w:rsidR="008D6BB5" w:rsidRPr="00D84401">
        <w:rPr>
          <w:rFonts w:eastAsia="Calibri"/>
          <w:sz w:val="27"/>
          <w:szCs w:val="27"/>
          <w:lang w:eastAsia="en-US"/>
        </w:rPr>
        <w:t>застройки индивидуальными жилыми домами (Ж-6)</w:t>
      </w:r>
      <w:r w:rsidR="008D6BB5" w:rsidRPr="00D84401">
        <w:rPr>
          <w:sz w:val="27"/>
          <w:szCs w:val="27"/>
        </w:rPr>
        <w:t xml:space="preserve">), </w:t>
      </w:r>
      <w:r w:rsidR="008D6BB5" w:rsidRPr="00D84401">
        <w:rPr>
          <w:bCs/>
          <w:sz w:val="27"/>
          <w:szCs w:val="27"/>
        </w:rPr>
        <w:t>с 3 м до 1,5 м со стороны ул. Ольги Берггольц</w:t>
      </w:r>
      <w:r w:rsidR="00D84401">
        <w:rPr>
          <w:bCs/>
          <w:sz w:val="27"/>
          <w:szCs w:val="27"/>
        </w:rPr>
        <w:t xml:space="preserve">, в связи с тем, </w:t>
      </w:r>
      <w:r w:rsidR="00D84401" w:rsidRPr="00D548B4">
        <w:rPr>
          <w:bCs/>
          <w:color w:val="000000" w:themeColor="text1"/>
          <w:sz w:val="27"/>
          <w:szCs w:val="27"/>
        </w:rPr>
        <w:t xml:space="preserve">что </w:t>
      </w:r>
      <w:r w:rsidR="008D6BB5" w:rsidRPr="00D548B4">
        <w:rPr>
          <w:color w:val="000000" w:themeColor="text1"/>
          <w:sz w:val="27"/>
          <w:szCs w:val="27"/>
        </w:rPr>
        <w:t>отсутствуют обоснования, предусмотренные частью 1 статьи 40 Градостроительного кодекса РФ, а</w:t>
      </w:r>
      <w:r w:rsidR="00D548B4">
        <w:rPr>
          <w:color w:val="000000" w:themeColor="text1"/>
          <w:sz w:val="27"/>
          <w:szCs w:val="27"/>
        </w:rPr>
        <w:t xml:space="preserve"> именно</w:t>
      </w:r>
      <w:r w:rsidR="008D6BB5" w:rsidRPr="00D548B4">
        <w:rPr>
          <w:color w:val="000000" w:themeColor="text1"/>
          <w:sz w:val="27"/>
          <w:szCs w:val="27"/>
        </w:rPr>
        <w:t xml:space="preserve">  инженерно-геологические характеристики земельного участка не являются неблагоприятными для застройки</w:t>
      </w:r>
      <w:r w:rsidR="00D84401" w:rsidRPr="00D548B4">
        <w:rPr>
          <w:color w:val="000000" w:themeColor="text1"/>
          <w:sz w:val="27"/>
          <w:szCs w:val="27"/>
        </w:rPr>
        <w:t xml:space="preserve">, </w:t>
      </w:r>
      <w:r w:rsidR="008D6BB5" w:rsidRPr="00D548B4">
        <w:rPr>
          <w:color w:val="000000" w:themeColor="text1"/>
          <w:sz w:val="27"/>
          <w:szCs w:val="27"/>
        </w:rPr>
        <w:t xml:space="preserve"> </w:t>
      </w:r>
      <w:r w:rsidR="00D84401" w:rsidRPr="00D548B4">
        <w:rPr>
          <w:color w:val="000000" w:themeColor="text1"/>
          <w:sz w:val="27"/>
          <w:szCs w:val="27"/>
        </w:rPr>
        <w:t xml:space="preserve"> а также </w:t>
      </w:r>
      <w:r w:rsidR="008D6BB5" w:rsidRPr="00D548B4">
        <w:rPr>
          <w:color w:val="000000" w:themeColor="text1"/>
          <w:sz w:val="27"/>
          <w:szCs w:val="27"/>
        </w:rPr>
        <w:t>нарушены требования действующего законодательст</w:t>
      </w:r>
      <w:r w:rsidR="00D84401" w:rsidRPr="00D548B4">
        <w:rPr>
          <w:color w:val="000000" w:themeColor="text1"/>
          <w:sz w:val="27"/>
          <w:szCs w:val="27"/>
        </w:rPr>
        <w:t xml:space="preserve">ва: пункта 5 части 2 статьи 41 </w:t>
      </w:r>
      <w:r w:rsidR="008D6BB5" w:rsidRPr="00D548B4">
        <w:rPr>
          <w:color w:val="000000" w:themeColor="text1"/>
          <w:sz w:val="27"/>
          <w:szCs w:val="27"/>
        </w:rPr>
        <w:t xml:space="preserve">Правил землепользования и </w:t>
      </w:r>
      <w:proofErr w:type="gramStart"/>
      <w:r w:rsidR="008D6BB5" w:rsidRPr="00D548B4">
        <w:rPr>
          <w:color w:val="000000" w:themeColor="text1"/>
          <w:sz w:val="27"/>
          <w:szCs w:val="27"/>
        </w:rPr>
        <w:t>застройки города</w:t>
      </w:r>
      <w:proofErr w:type="gramEnd"/>
      <w:r w:rsidR="008D6BB5" w:rsidRPr="00D548B4">
        <w:rPr>
          <w:color w:val="000000" w:themeColor="text1"/>
          <w:sz w:val="27"/>
          <w:szCs w:val="27"/>
        </w:rPr>
        <w:t xml:space="preserve"> Новосибирска, утвержденных решением Совета депутатов города Новосибирска от 24.06.2009 № 1288 в части  предельного минимального количества машино-мест для стоянок индивидуальных транспортных средств</w:t>
      </w:r>
      <w:r w:rsidR="00D84401" w:rsidRPr="00D548B4">
        <w:rPr>
          <w:color w:val="000000" w:themeColor="text1"/>
          <w:sz w:val="27"/>
          <w:szCs w:val="27"/>
        </w:rPr>
        <w:t>.</w:t>
      </w:r>
    </w:p>
    <w:p w:rsidR="00DE52DB" w:rsidRPr="00D548B4" w:rsidRDefault="00DE52DB" w:rsidP="00300DB3">
      <w:pPr>
        <w:ind w:firstLine="709"/>
        <w:jc w:val="both"/>
        <w:rPr>
          <w:color w:val="000000" w:themeColor="text1"/>
          <w:sz w:val="27"/>
          <w:szCs w:val="27"/>
        </w:rPr>
      </w:pPr>
      <w:r w:rsidRPr="00D84401">
        <w:rPr>
          <w:bCs/>
          <w:sz w:val="27"/>
          <w:szCs w:val="27"/>
        </w:rPr>
        <w:t>4.2. Обществу с ограниченной ответственностью «</w:t>
      </w:r>
      <w:proofErr w:type="spellStart"/>
      <w:r w:rsidRPr="00D84401">
        <w:rPr>
          <w:bCs/>
          <w:sz w:val="27"/>
          <w:szCs w:val="27"/>
        </w:rPr>
        <w:t>СибАвтоСервис</w:t>
      </w:r>
      <w:proofErr w:type="spellEnd"/>
      <w:r w:rsidRPr="00D84401">
        <w:rPr>
          <w:bCs/>
          <w:sz w:val="27"/>
          <w:szCs w:val="27"/>
        </w:rPr>
        <w:t xml:space="preserve">» </w:t>
      </w:r>
      <w:r w:rsidRPr="00D84401">
        <w:rPr>
          <w:sz w:val="27"/>
          <w:szCs w:val="27"/>
        </w:rPr>
        <w:t xml:space="preserve">(на основании заявления в связи с тем, что конфигурация земельного участка и наличие охранной зоны объекта электросетевого хозяйства являются неблагоприятными для застройки) </w:t>
      </w:r>
      <w:r w:rsidRPr="00D84401">
        <w:rPr>
          <w:bCs/>
          <w:iCs/>
          <w:sz w:val="27"/>
          <w:szCs w:val="27"/>
        </w:rPr>
        <w:t xml:space="preserve">в части </w:t>
      </w:r>
      <w:r w:rsidRPr="00D84401">
        <w:rPr>
          <w:bCs/>
          <w:sz w:val="27"/>
          <w:szCs w:val="27"/>
        </w:rPr>
        <w:t>уменьшения минимального процента застройки с 40 % до 8 %</w:t>
      </w:r>
      <w:r w:rsidRPr="00D84401">
        <w:rPr>
          <w:bCs/>
          <w:iCs/>
          <w:sz w:val="27"/>
          <w:szCs w:val="27"/>
        </w:rPr>
        <w:t xml:space="preserve"> в </w:t>
      </w:r>
      <w:r w:rsidRPr="00D84401">
        <w:rPr>
          <w:sz w:val="27"/>
          <w:szCs w:val="27"/>
        </w:rPr>
        <w:t xml:space="preserve">границах земельного участка с кадастровым номером </w:t>
      </w:r>
      <w:r w:rsidRPr="00D84401">
        <w:rPr>
          <w:bCs/>
          <w:sz w:val="27"/>
          <w:szCs w:val="27"/>
        </w:rPr>
        <w:t>54:35:041720:398</w:t>
      </w:r>
      <w:r w:rsidRPr="00D84401">
        <w:rPr>
          <w:sz w:val="27"/>
          <w:szCs w:val="27"/>
        </w:rPr>
        <w:t xml:space="preserve"> площадью 0,1851 га, расположенного по адресу: Российская Федерация, Новосибирская область, город Новосибирск, ул. </w:t>
      </w:r>
      <w:proofErr w:type="spellStart"/>
      <w:r w:rsidRPr="00D84401">
        <w:rPr>
          <w:sz w:val="27"/>
          <w:szCs w:val="27"/>
        </w:rPr>
        <w:t>Тайгинская</w:t>
      </w:r>
      <w:proofErr w:type="spellEnd"/>
      <w:r w:rsidRPr="00D84401">
        <w:rPr>
          <w:sz w:val="27"/>
          <w:szCs w:val="27"/>
        </w:rPr>
        <w:t xml:space="preserve"> </w:t>
      </w:r>
      <w:r w:rsidRPr="00D84401">
        <w:rPr>
          <w:bCs/>
          <w:sz w:val="27"/>
          <w:szCs w:val="27"/>
        </w:rPr>
        <w:t xml:space="preserve">(зона </w:t>
      </w:r>
      <w:r w:rsidRPr="00D84401">
        <w:rPr>
          <w:rFonts w:eastAsia="Calibri"/>
          <w:sz w:val="27"/>
          <w:szCs w:val="27"/>
          <w:lang w:eastAsia="en-US"/>
        </w:rPr>
        <w:t>производственной деятельности (П-</w:t>
      </w:r>
      <w:r w:rsidRPr="00D548B4">
        <w:rPr>
          <w:rFonts w:eastAsia="Calibri"/>
          <w:color w:val="000000" w:themeColor="text1"/>
          <w:sz w:val="27"/>
          <w:szCs w:val="27"/>
          <w:lang w:eastAsia="en-US"/>
        </w:rPr>
        <w:t>1)</w:t>
      </w:r>
      <w:r w:rsidRPr="00D548B4">
        <w:rPr>
          <w:bCs/>
          <w:color w:val="000000" w:themeColor="text1"/>
          <w:sz w:val="27"/>
          <w:szCs w:val="27"/>
        </w:rPr>
        <w:t xml:space="preserve">), в </w:t>
      </w:r>
      <w:r w:rsidRPr="00D548B4">
        <w:rPr>
          <w:color w:val="000000" w:themeColor="text1"/>
          <w:sz w:val="27"/>
          <w:szCs w:val="27"/>
        </w:rPr>
        <w:t>связи с тем, что строительство, реконструкция объекта капитального строительства осуществлено без разрешения на строительство.</w:t>
      </w:r>
    </w:p>
    <w:p w:rsidR="008D6BB5" w:rsidRPr="008E2039" w:rsidRDefault="008D6BB5" w:rsidP="00D84401">
      <w:pPr>
        <w:ind w:firstLine="720"/>
        <w:jc w:val="both"/>
        <w:rPr>
          <w:bCs/>
          <w:color w:val="000000" w:themeColor="text1"/>
          <w:sz w:val="27"/>
          <w:szCs w:val="27"/>
        </w:rPr>
      </w:pPr>
      <w:r w:rsidRPr="00D84401">
        <w:rPr>
          <w:sz w:val="27"/>
          <w:szCs w:val="27"/>
        </w:rPr>
        <w:t>4.</w:t>
      </w:r>
      <w:r w:rsidR="004E1636">
        <w:rPr>
          <w:sz w:val="27"/>
          <w:szCs w:val="27"/>
        </w:rPr>
        <w:t>3</w:t>
      </w:r>
      <w:r w:rsidRPr="00D84401">
        <w:rPr>
          <w:sz w:val="27"/>
          <w:szCs w:val="27"/>
        </w:rPr>
        <w:t>. </w:t>
      </w:r>
      <w:r w:rsidRPr="00D84401">
        <w:rPr>
          <w:bCs/>
          <w:sz w:val="27"/>
          <w:szCs w:val="27"/>
        </w:rPr>
        <w:t xml:space="preserve">Ермоленко Татьяне Викторовне </w:t>
      </w:r>
      <w:r w:rsidRPr="00D84401">
        <w:rPr>
          <w:sz w:val="27"/>
          <w:szCs w:val="27"/>
        </w:rPr>
        <w:t xml:space="preserve"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54:35:032235:53 площадью 0,0413 га, расположенного по адресу: Российская Федерация, Новосибирская область, город Новосибирск, ул. 1-я Пестеля, 22 (зона </w:t>
      </w:r>
      <w:r w:rsidRPr="00D84401">
        <w:rPr>
          <w:rFonts w:eastAsia="Calibri"/>
          <w:sz w:val="27"/>
          <w:szCs w:val="27"/>
          <w:lang w:eastAsia="en-US"/>
        </w:rPr>
        <w:t>застройки индивидуальными жилыми домами (Ж-6)</w:t>
      </w:r>
      <w:r w:rsidRPr="00D84401">
        <w:rPr>
          <w:sz w:val="27"/>
          <w:szCs w:val="27"/>
        </w:rPr>
        <w:t xml:space="preserve">), </w:t>
      </w:r>
      <w:r w:rsidRPr="00D84401">
        <w:rPr>
          <w:bCs/>
          <w:sz w:val="27"/>
          <w:szCs w:val="27"/>
        </w:rPr>
        <w:t>с 3 м до 2,15 м со стороны земельного участка с кадастровым номером 54:35:032235:2, с 3 м до 2,9 со стороны земельного участка с кадастровым номером 54:35:032235:50</w:t>
      </w:r>
      <w:r w:rsidR="00D84401" w:rsidRPr="00D84401">
        <w:rPr>
          <w:bCs/>
          <w:sz w:val="27"/>
          <w:szCs w:val="27"/>
        </w:rPr>
        <w:t xml:space="preserve">, </w:t>
      </w:r>
      <w:r w:rsidR="00D84401" w:rsidRPr="008E2039">
        <w:rPr>
          <w:color w:val="000000" w:themeColor="text1"/>
          <w:sz w:val="27"/>
          <w:szCs w:val="27"/>
        </w:rPr>
        <w:t xml:space="preserve">в связи </w:t>
      </w:r>
      <w:r w:rsidRPr="008E2039">
        <w:rPr>
          <w:color w:val="000000" w:themeColor="text1"/>
          <w:sz w:val="27"/>
          <w:szCs w:val="27"/>
        </w:rPr>
        <w:t xml:space="preserve">с тем, что нарушены требования действующего законодательства: пункта 5 части 1 статьи 80 Федерального закона от 22.07.2008 № 123-ФЗ «Технический регламент о требованиях пожарной безопасности», а именно конструктивные, объемно-планировочные и инженерно-технические решения здания не </w:t>
      </w:r>
      <w:r w:rsidR="00CB1E79" w:rsidRPr="008E2039">
        <w:rPr>
          <w:color w:val="000000" w:themeColor="text1"/>
          <w:sz w:val="27"/>
          <w:szCs w:val="27"/>
        </w:rPr>
        <w:t>обеспечивают нераспространение пожара на соседние здания и сооружения</w:t>
      </w:r>
      <w:r w:rsidR="00DE52DB" w:rsidRPr="008E2039">
        <w:rPr>
          <w:color w:val="000000" w:themeColor="text1"/>
          <w:sz w:val="27"/>
          <w:szCs w:val="27"/>
        </w:rPr>
        <w:t>.</w:t>
      </w:r>
    </w:p>
    <w:p w:rsidR="00CB1E79" w:rsidRPr="00DC6A1F" w:rsidRDefault="00D548B4" w:rsidP="00CB1E79">
      <w:pPr>
        <w:tabs>
          <w:tab w:val="left" w:pos="10440"/>
        </w:tabs>
        <w:ind w:firstLine="709"/>
        <w:jc w:val="both"/>
        <w:outlineLvl w:val="3"/>
        <w:rPr>
          <w:bCs/>
          <w:color w:val="000000" w:themeColor="text1"/>
          <w:sz w:val="27"/>
          <w:szCs w:val="27"/>
        </w:rPr>
      </w:pPr>
      <w:r>
        <w:rPr>
          <w:bCs/>
          <w:sz w:val="27"/>
          <w:szCs w:val="27"/>
        </w:rPr>
        <w:t>4.</w:t>
      </w:r>
      <w:r w:rsidR="004E1636">
        <w:rPr>
          <w:bCs/>
          <w:sz w:val="27"/>
          <w:szCs w:val="27"/>
        </w:rPr>
        <w:t>4</w:t>
      </w:r>
      <w:r w:rsidR="00CB1E79">
        <w:rPr>
          <w:bCs/>
          <w:sz w:val="27"/>
          <w:szCs w:val="27"/>
        </w:rPr>
        <w:t>.</w:t>
      </w:r>
      <w:r w:rsidR="00DE52DB">
        <w:rPr>
          <w:bCs/>
          <w:sz w:val="27"/>
          <w:szCs w:val="27"/>
        </w:rPr>
        <w:t> </w:t>
      </w:r>
      <w:r w:rsidR="00CB1E79" w:rsidRPr="00CB1E79">
        <w:rPr>
          <w:bCs/>
          <w:sz w:val="27"/>
          <w:szCs w:val="27"/>
        </w:rPr>
        <w:t>Обществу с ограниченной ответственностью «</w:t>
      </w:r>
      <w:proofErr w:type="spellStart"/>
      <w:r w:rsidR="00CB1E79" w:rsidRPr="00CB1E79">
        <w:rPr>
          <w:bCs/>
          <w:sz w:val="27"/>
          <w:szCs w:val="27"/>
        </w:rPr>
        <w:t>ОВА-Керамик</w:t>
      </w:r>
      <w:proofErr w:type="spellEnd"/>
      <w:r w:rsidR="00CB1E79" w:rsidRPr="00CB1E79">
        <w:rPr>
          <w:bCs/>
          <w:sz w:val="27"/>
          <w:szCs w:val="27"/>
        </w:rPr>
        <w:t xml:space="preserve">» </w:t>
      </w:r>
      <w:r w:rsidR="00CB1E79" w:rsidRPr="00CB1E79">
        <w:rPr>
          <w:sz w:val="27"/>
          <w:szCs w:val="27"/>
        </w:rPr>
        <w:t xml:space="preserve">(на основании заявления в связи с тем, что инженерно-геологические характеристики земельного участка и наличие инженерных сетей являются неблагоприятными для застройки) </w:t>
      </w:r>
      <w:r w:rsidR="00CB1E79" w:rsidRPr="00CB1E79">
        <w:rPr>
          <w:bCs/>
          <w:iCs/>
          <w:sz w:val="27"/>
          <w:szCs w:val="27"/>
        </w:rPr>
        <w:t xml:space="preserve">в части </w:t>
      </w:r>
      <w:r w:rsidR="00CB1E79" w:rsidRPr="00CB1E79">
        <w:rPr>
          <w:bCs/>
          <w:sz w:val="27"/>
          <w:szCs w:val="27"/>
        </w:rPr>
        <w:t>уменьшения минимального процента застройки с 30 % до 10 %</w:t>
      </w:r>
      <w:r w:rsidR="00CB1E79" w:rsidRPr="00CB1E79">
        <w:rPr>
          <w:bCs/>
          <w:iCs/>
          <w:sz w:val="27"/>
          <w:szCs w:val="27"/>
        </w:rPr>
        <w:t xml:space="preserve"> в </w:t>
      </w:r>
      <w:r w:rsidR="00CB1E79" w:rsidRPr="00CB1E79">
        <w:rPr>
          <w:sz w:val="27"/>
          <w:szCs w:val="27"/>
        </w:rPr>
        <w:t>границах земельного участка на территории кадастрового квартала</w:t>
      </w:r>
      <w:r w:rsidR="00CB1E79" w:rsidRPr="00CB1E79">
        <w:rPr>
          <w:bCs/>
          <w:sz w:val="27"/>
          <w:szCs w:val="27"/>
        </w:rPr>
        <w:t xml:space="preserve"> 54:35:062685</w:t>
      </w:r>
      <w:r w:rsidR="00CB1E79" w:rsidRPr="00CB1E79">
        <w:rPr>
          <w:sz w:val="27"/>
          <w:szCs w:val="27"/>
        </w:rPr>
        <w:t xml:space="preserve"> площадью 1,8578 га, расположенного по адресу: Российская Федерация, Новосибирская область, город Новосибирск, ул. </w:t>
      </w:r>
      <w:proofErr w:type="spellStart"/>
      <w:r w:rsidR="00CB1E79" w:rsidRPr="00CB1E79">
        <w:rPr>
          <w:sz w:val="27"/>
          <w:szCs w:val="27"/>
        </w:rPr>
        <w:t>Толмачевская</w:t>
      </w:r>
      <w:proofErr w:type="spellEnd"/>
      <w:r w:rsidR="00CB1E79" w:rsidRPr="00CB1E79">
        <w:rPr>
          <w:sz w:val="27"/>
          <w:szCs w:val="27"/>
        </w:rPr>
        <w:t xml:space="preserve"> (</w:t>
      </w:r>
      <w:r w:rsidR="00CB1E79" w:rsidRPr="00CB1E79">
        <w:rPr>
          <w:bCs/>
          <w:sz w:val="27"/>
          <w:szCs w:val="27"/>
        </w:rPr>
        <w:t xml:space="preserve">зона </w:t>
      </w:r>
      <w:r w:rsidR="00CB1E79" w:rsidRPr="00CB1E79">
        <w:rPr>
          <w:sz w:val="27"/>
          <w:szCs w:val="27"/>
        </w:rPr>
        <w:t>коммунальных и складских объектов (П-2)</w:t>
      </w:r>
      <w:r w:rsidR="00CB1E79" w:rsidRPr="00CB1E79">
        <w:rPr>
          <w:bCs/>
          <w:sz w:val="27"/>
          <w:szCs w:val="27"/>
        </w:rPr>
        <w:t>),</w:t>
      </w:r>
      <w:r w:rsidR="00CB1E79" w:rsidRPr="00CB1E79">
        <w:rPr>
          <w:color w:val="C00000"/>
          <w:sz w:val="27"/>
          <w:szCs w:val="27"/>
        </w:rPr>
        <w:t xml:space="preserve"> </w:t>
      </w:r>
      <w:r w:rsidR="00CB1E79" w:rsidRPr="00DC6A1F">
        <w:rPr>
          <w:color w:val="000000" w:themeColor="text1"/>
          <w:sz w:val="27"/>
          <w:szCs w:val="27"/>
        </w:rPr>
        <w:t>в связи с тем, что заявитель не является правообладателем земельного участка</w:t>
      </w:r>
      <w:r w:rsidR="00E23019" w:rsidRPr="00DC6A1F">
        <w:rPr>
          <w:color w:val="000000" w:themeColor="text1"/>
          <w:sz w:val="27"/>
          <w:szCs w:val="27"/>
        </w:rPr>
        <w:t xml:space="preserve">, а также в связи с тем, что </w:t>
      </w:r>
      <w:r w:rsidR="00CB1E79" w:rsidRPr="00DC6A1F">
        <w:rPr>
          <w:color w:val="000000" w:themeColor="text1"/>
          <w:sz w:val="27"/>
          <w:szCs w:val="27"/>
        </w:rPr>
        <w:t>не представлены документы, указанные в подпункте 2.10.1 административного регламента</w:t>
      </w:r>
      <w:r w:rsidR="00300DB3">
        <w:rPr>
          <w:color w:val="000000" w:themeColor="text1"/>
          <w:sz w:val="27"/>
          <w:szCs w:val="27"/>
        </w:rPr>
        <w:t>, утвержденного постановлением мэрии города Новосибирска от 10.06.2013 № 5459</w:t>
      </w:r>
      <w:r w:rsidR="00CB1E79" w:rsidRPr="00DC6A1F">
        <w:rPr>
          <w:color w:val="000000" w:themeColor="text1"/>
          <w:sz w:val="27"/>
          <w:szCs w:val="27"/>
        </w:rPr>
        <w:t>, а именно схема планировочной организации земельного участка, заключение о соответствии санитарным правилам и нормам, заключение о соответствии техническим регламентам</w:t>
      </w:r>
      <w:r w:rsidR="000A52E3">
        <w:rPr>
          <w:color w:val="000000" w:themeColor="text1"/>
          <w:sz w:val="27"/>
          <w:szCs w:val="27"/>
        </w:rPr>
        <w:t>.</w:t>
      </w:r>
    </w:p>
    <w:p w:rsidR="002B3B79" w:rsidRPr="00DC6A1F" w:rsidRDefault="002B3B79" w:rsidP="003153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3153AA" w:rsidTr="00682FFD">
        <w:tc>
          <w:tcPr>
            <w:tcW w:w="4954" w:type="dxa"/>
          </w:tcPr>
          <w:p w:rsidR="00347D23" w:rsidRDefault="00347D23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2B7B95" w:rsidRPr="003153AA" w:rsidRDefault="007A5C36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З</w:t>
            </w:r>
            <w:r w:rsidR="00347D23">
              <w:rPr>
                <w:spacing w:val="-8"/>
                <w:sz w:val="27"/>
                <w:szCs w:val="27"/>
              </w:rPr>
              <w:t>аместител</w:t>
            </w:r>
            <w:r>
              <w:rPr>
                <w:spacing w:val="-8"/>
                <w:sz w:val="27"/>
                <w:szCs w:val="27"/>
              </w:rPr>
              <w:t>ь</w:t>
            </w:r>
            <w:r w:rsidR="00347D23">
              <w:rPr>
                <w:spacing w:val="-8"/>
                <w:sz w:val="27"/>
                <w:szCs w:val="27"/>
              </w:rPr>
              <w:t xml:space="preserve"> </w:t>
            </w:r>
            <w:r w:rsidR="002B7B95" w:rsidRPr="003153AA">
              <w:rPr>
                <w:spacing w:val="-8"/>
                <w:sz w:val="27"/>
                <w:szCs w:val="27"/>
              </w:rPr>
              <w:t>председател</w:t>
            </w:r>
            <w:r w:rsidR="00347D23">
              <w:rPr>
                <w:spacing w:val="-8"/>
                <w:sz w:val="27"/>
                <w:szCs w:val="27"/>
              </w:rPr>
              <w:t>я</w:t>
            </w:r>
            <w:r w:rsidR="002B7B95" w:rsidRPr="003153AA">
              <w:rPr>
                <w:spacing w:val="-8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3153AA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3153AA">
              <w:rPr>
                <w:spacing w:val="-8"/>
                <w:sz w:val="27"/>
                <w:szCs w:val="27"/>
              </w:rPr>
              <w:t xml:space="preserve"> Новосибирска</w:t>
            </w:r>
          </w:p>
          <w:p w:rsidR="002B7B95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C23CFF" w:rsidRPr="003153AA" w:rsidRDefault="00C23CFF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2B7B95" w:rsidRPr="003153AA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3153AA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3153AA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347D23" w:rsidRDefault="00347D23" w:rsidP="003153AA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153AA" w:rsidRDefault="00347D23" w:rsidP="007A5C36">
            <w:pPr>
              <w:suppressAutoHyphens/>
              <w:rPr>
                <w:spacing w:val="-8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 xml:space="preserve">                                           </w:t>
            </w:r>
            <w:r w:rsidR="00C23CFF">
              <w:rPr>
                <w:spacing w:val="-8"/>
                <w:sz w:val="27"/>
                <w:szCs w:val="27"/>
              </w:rPr>
              <w:t xml:space="preserve">    </w:t>
            </w:r>
            <w:r w:rsidR="007A5C36">
              <w:rPr>
                <w:spacing w:val="-8"/>
                <w:sz w:val="27"/>
                <w:szCs w:val="27"/>
              </w:rPr>
              <w:t xml:space="preserve">  А. И. Игнатьева</w:t>
            </w:r>
          </w:p>
        </w:tc>
      </w:tr>
      <w:tr w:rsidR="002B7B95" w:rsidRPr="003153AA" w:rsidTr="00682FFD">
        <w:tc>
          <w:tcPr>
            <w:tcW w:w="4954" w:type="dxa"/>
          </w:tcPr>
          <w:p w:rsidR="002B7B95" w:rsidRPr="003153AA" w:rsidRDefault="00A82896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3153AA">
              <w:rPr>
                <w:spacing w:val="-8"/>
                <w:sz w:val="27"/>
                <w:szCs w:val="27"/>
              </w:rPr>
              <w:t>С</w:t>
            </w:r>
            <w:r w:rsidR="002B7B95" w:rsidRPr="003153AA">
              <w:rPr>
                <w:spacing w:val="-8"/>
                <w:sz w:val="27"/>
                <w:szCs w:val="27"/>
              </w:rPr>
              <w:t>екретар</w:t>
            </w:r>
            <w:r w:rsidRPr="003153AA">
              <w:rPr>
                <w:spacing w:val="-8"/>
                <w:sz w:val="27"/>
                <w:szCs w:val="27"/>
              </w:rPr>
              <w:t>ь</w:t>
            </w:r>
            <w:r w:rsidR="002B7B95" w:rsidRPr="003153AA">
              <w:rPr>
                <w:spacing w:val="-8"/>
                <w:sz w:val="27"/>
                <w:szCs w:val="27"/>
              </w:rPr>
              <w:t xml:space="preserve"> </w:t>
            </w:r>
            <w:r w:rsidR="002B7B95" w:rsidRPr="003153AA">
              <w:rPr>
                <w:sz w:val="27"/>
                <w:szCs w:val="27"/>
              </w:rPr>
              <w:t>комиссии</w:t>
            </w:r>
            <w:r w:rsidR="002B7B95" w:rsidRPr="003153AA">
              <w:rPr>
                <w:spacing w:val="-8"/>
                <w:sz w:val="27"/>
                <w:szCs w:val="27"/>
              </w:rPr>
              <w:t xml:space="preserve"> по подготовке проекта правил землепользования и </w:t>
            </w:r>
            <w:proofErr w:type="gramStart"/>
            <w:r w:rsidR="002B7B95" w:rsidRPr="003153AA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3153AA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3153AA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153AA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153AA" w:rsidRDefault="002B7B95" w:rsidP="003153AA">
            <w:pPr>
              <w:suppressAutoHyphens/>
              <w:rPr>
                <w:spacing w:val="-8"/>
                <w:sz w:val="27"/>
                <w:szCs w:val="27"/>
              </w:rPr>
            </w:pPr>
            <w:r w:rsidRPr="003153AA">
              <w:rPr>
                <w:spacing w:val="-8"/>
                <w:sz w:val="27"/>
                <w:szCs w:val="27"/>
              </w:rPr>
              <w:t xml:space="preserve">               </w:t>
            </w:r>
            <w:r w:rsidR="006224A8" w:rsidRPr="003153AA">
              <w:rPr>
                <w:spacing w:val="-8"/>
                <w:sz w:val="27"/>
                <w:szCs w:val="27"/>
              </w:rPr>
              <w:t xml:space="preserve"> </w:t>
            </w:r>
            <w:r w:rsidR="003153AA">
              <w:rPr>
                <w:spacing w:val="-8"/>
                <w:sz w:val="27"/>
                <w:szCs w:val="27"/>
              </w:rPr>
              <w:t xml:space="preserve"> </w:t>
            </w:r>
            <w:r w:rsidR="006224A8" w:rsidRPr="003153AA">
              <w:rPr>
                <w:spacing w:val="-8"/>
                <w:sz w:val="27"/>
                <w:szCs w:val="27"/>
              </w:rPr>
              <w:t xml:space="preserve">   </w:t>
            </w:r>
            <w:r w:rsidRPr="003153AA">
              <w:rPr>
                <w:spacing w:val="-8"/>
                <w:sz w:val="27"/>
                <w:szCs w:val="27"/>
              </w:rPr>
              <w:t xml:space="preserve">  </w:t>
            </w:r>
            <w:r w:rsidR="00A82896" w:rsidRPr="003153AA">
              <w:rPr>
                <w:spacing w:val="-8"/>
                <w:sz w:val="27"/>
                <w:szCs w:val="27"/>
              </w:rPr>
              <w:t xml:space="preserve">                </w:t>
            </w:r>
            <w:r w:rsidR="00037B48" w:rsidRPr="003153AA">
              <w:rPr>
                <w:spacing w:val="-8"/>
                <w:sz w:val="27"/>
                <w:szCs w:val="27"/>
              </w:rPr>
              <w:t xml:space="preserve">       </w:t>
            </w:r>
            <w:r w:rsidR="00FE36ED" w:rsidRPr="003153AA">
              <w:rPr>
                <w:spacing w:val="-8"/>
                <w:sz w:val="27"/>
                <w:szCs w:val="27"/>
              </w:rPr>
              <w:t xml:space="preserve">       </w:t>
            </w:r>
            <w:r w:rsidR="00A82896" w:rsidRPr="003153AA">
              <w:rPr>
                <w:spacing w:val="-8"/>
                <w:sz w:val="27"/>
                <w:szCs w:val="27"/>
              </w:rPr>
              <w:t>Е. В. Спасская</w:t>
            </w:r>
          </w:p>
        </w:tc>
      </w:tr>
      <w:tr w:rsidR="00DB2984" w:rsidRPr="003153AA" w:rsidTr="00682FFD">
        <w:tc>
          <w:tcPr>
            <w:tcW w:w="4954" w:type="dxa"/>
          </w:tcPr>
          <w:p w:rsidR="00DB2984" w:rsidRPr="003153AA" w:rsidRDefault="00DB2984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DB2984" w:rsidRPr="003153AA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</w:tr>
    </w:tbl>
    <w:p w:rsidR="007A5C36" w:rsidRDefault="007A5C36" w:rsidP="005B580B">
      <w:pPr>
        <w:suppressAutoHyphens/>
        <w:rPr>
          <w:b/>
          <w:sz w:val="27"/>
          <w:szCs w:val="27"/>
        </w:rPr>
      </w:pPr>
    </w:p>
    <w:p w:rsidR="007A5C36" w:rsidRDefault="007A5C36" w:rsidP="005B580B">
      <w:pPr>
        <w:suppressAutoHyphens/>
        <w:rPr>
          <w:b/>
          <w:sz w:val="27"/>
          <w:szCs w:val="27"/>
        </w:rPr>
      </w:pPr>
    </w:p>
    <w:p w:rsidR="007A5C36" w:rsidRDefault="007A5C36" w:rsidP="005B580B">
      <w:pPr>
        <w:suppressAutoHyphens/>
        <w:rPr>
          <w:b/>
          <w:sz w:val="27"/>
          <w:szCs w:val="27"/>
        </w:rPr>
      </w:pPr>
    </w:p>
    <w:p w:rsidR="007A5C36" w:rsidRDefault="007A5C36" w:rsidP="005B580B">
      <w:pPr>
        <w:suppressAutoHyphens/>
        <w:rPr>
          <w:b/>
          <w:sz w:val="27"/>
          <w:szCs w:val="27"/>
        </w:rPr>
      </w:pPr>
    </w:p>
    <w:p w:rsidR="007A5C36" w:rsidRDefault="007A5C36" w:rsidP="005B580B">
      <w:pPr>
        <w:suppressAutoHyphens/>
        <w:rPr>
          <w:b/>
          <w:sz w:val="27"/>
          <w:szCs w:val="27"/>
        </w:rPr>
      </w:pPr>
    </w:p>
    <w:p w:rsidR="007A5C36" w:rsidRDefault="007A5C36" w:rsidP="005B580B">
      <w:pPr>
        <w:suppressAutoHyphens/>
        <w:rPr>
          <w:b/>
          <w:sz w:val="27"/>
          <w:szCs w:val="27"/>
        </w:rPr>
      </w:pPr>
    </w:p>
    <w:p w:rsidR="00103C1C" w:rsidRDefault="00103C1C" w:rsidP="005B580B">
      <w:pPr>
        <w:suppressAutoHyphens/>
        <w:rPr>
          <w:b/>
          <w:sz w:val="27"/>
          <w:szCs w:val="27"/>
        </w:rPr>
      </w:pPr>
    </w:p>
    <w:p w:rsidR="00103C1C" w:rsidRDefault="00103C1C" w:rsidP="005B580B">
      <w:pPr>
        <w:suppressAutoHyphens/>
        <w:rPr>
          <w:b/>
          <w:sz w:val="27"/>
          <w:szCs w:val="27"/>
        </w:rPr>
      </w:pPr>
    </w:p>
    <w:p w:rsidR="00103C1C" w:rsidRDefault="00103C1C" w:rsidP="005B580B">
      <w:pPr>
        <w:suppressAutoHyphens/>
        <w:rPr>
          <w:b/>
          <w:sz w:val="27"/>
          <w:szCs w:val="27"/>
        </w:rPr>
      </w:pPr>
    </w:p>
    <w:p w:rsidR="00103C1C" w:rsidRDefault="00103C1C" w:rsidP="005B580B">
      <w:pPr>
        <w:suppressAutoHyphens/>
        <w:rPr>
          <w:b/>
          <w:sz w:val="27"/>
          <w:szCs w:val="27"/>
        </w:rPr>
      </w:pPr>
    </w:p>
    <w:p w:rsidR="00103C1C" w:rsidRDefault="00103C1C" w:rsidP="005B580B">
      <w:pPr>
        <w:suppressAutoHyphens/>
        <w:rPr>
          <w:b/>
          <w:sz w:val="27"/>
          <w:szCs w:val="27"/>
        </w:rPr>
      </w:pPr>
    </w:p>
    <w:p w:rsidR="00103C1C" w:rsidRDefault="00103C1C" w:rsidP="005B580B">
      <w:pPr>
        <w:suppressAutoHyphens/>
        <w:rPr>
          <w:b/>
          <w:sz w:val="27"/>
          <w:szCs w:val="27"/>
        </w:rPr>
      </w:pPr>
    </w:p>
    <w:p w:rsidR="00103C1C" w:rsidRDefault="00103C1C" w:rsidP="005B580B">
      <w:pPr>
        <w:suppressAutoHyphens/>
        <w:rPr>
          <w:b/>
          <w:sz w:val="27"/>
          <w:szCs w:val="27"/>
        </w:rPr>
      </w:pPr>
    </w:p>
    <w:p w:rsidR="00103C1C" w:rsidRDefault="00103C1C" w:rsidP="005B580B">
      <w:pPr>
        <w:suppressAutoHyphens/>
        <w:rPr>
          <w:b/>
          <w:sz w:val="27"/>
          <w:szCs w:val="27"/>
        </w:rPr>
      </w:pPr>
    </w:p>
    <w:p w:rsidR="00300DB3" w:rsidRDefault="00300DB3" w:rsidP="005B580B">
      <w:pPr>
        <w:suppressAutoHyphens/>
        <w:rPr>
          <w:b/>
          <w:sz w:val="27"/>
          <w:szCs w:val="27"/>
        </w:rPr>
      </w:pPr>
    </w:p>
    <w:p w:rsidR="00300DB3" w:rsidRDefault="00300DB3" w:rsidP="005B580B">
      <w:pPr>
        <w:suppressAutoHyphens/>
        <w:rPr>
          <w:b/>
          <w:sz w:val="27"/>
          <w:szCs w:val="27"/>
        </w:rPr>
      </w:pPr>
    </w:p>
    <w:p w:rsidR="00F32617" w:rsidRDefault="00F32617" w:rsidP="005B580B">
      <w:pPr>
        <w:suppressAutoHyphens/>
        <w:rPr>
          <w:b/>
          <w:sz w:val="27"/>
          <w:szCs w:val="27"/>
        </w:rPr>
      </w:pPr>
    </w:p>
    <w:p w:rsidR="00F32617" w:rsidRDefault="00F32617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8F6AAA" w:rsidRDefault="008F6AAA" w:rsidP="005B580B">
      <w:pPr>
        <w:suppressAutoHyphens/>
        <w:rPr>
          <w:b/>
          <w:sz w:val="27"/>
          <w:szCs w:val="27"/>
        </w:rPr>
      </w:pPr>
    </w:p>
    <w:p w:rsidR="004F2E45" w:rsidRPr="00834923" w:rsidRDefault="004F2E45" w:rsidP="005B580B">
      <w:pPr>
        <w:suppressAutoHyphens/>
        <w:rPr>
          <w:b/>
          <w:sz w:val="27"/>
          <w:szCs w:val="27"/>
        </w:rPr>
      </w:pPr>
      <w:r w:rsidRPr="00834923">
        <w:rPr>
          <w:b/>
          <w:sz w:val="27"/>
          <w:szCs w:val="27"/>
        </w:rPr>
        <w:t>Согласовано экспертами:</w:t>
      </w:r>
    </w:p>
    <w:p w:rsidR="00560449" w:rsidRDefault="00560449" w:rsidP="00560449">
      <w:pPr>
        <w:suppressAutoHyphens/>
        <w:rPr>
          <w:sz w:val="27"/>
          <w:szCs w:val="27"/>
        </w:rPr>
      </w:pPr>
    </w:p>
    <w:p w:rsidR="00560449" w:rsidRDefault="00560449" w:rsidP="00560449">
      <w:pPr>
        <w:suppressAutoHyphens/>
        <w:rPr>
          <w:sz w:val="27"/>
          <w:szCs w:val="27"/>
        </w:rPr>
      </w:pPr>
    </w:p>
    <w:p w:rsidR="00560449" w:rsidRPr="00834923" w:rsidRDefault="007A5C36" w:rsidP="00560449">
      <w:pPr>
        <w:suppressAutoHyphens/>
        <w:rPr>
          <w:sz w:val="27"/>
          <w:szCs w:val="27"/>
        </w:rPr>
      </w:pPr>
      <w:r>
        <w:rPr>
          <w:sz w:val="27"/>
          <w:szCs w:val="27"/>
        </w:rPr>
        <w:t>Рисунов Д. И.</w:t>
      </w:r>
    </w:p>
    <w:p w:rsidR="004F2E45" w:rsidRPr="00834923" w:rsidRDefault="004F2E45" w:rsidP="005B580B">
      <w:pPr>
        <w:suppressAutoHyphens/>
        <w:rPr>
          <w:sz w:val="27"/>
          <w:szCs w:val="27"/>
        </w:rPr>
      </w:pPr>
    </w:p>
    <w:p w:rsidR="00C163F8" w:rsidRPr="00834923" w:rsidRDefault="007A5C36" w:rsidP="005B580B">
      <w:pPr>
        <w:suppressAutoHyphens/>
        <w:rPr>
          <w:iCs/>
          <w:spacing w:val="1"/>
          <w:sz w:val="27"/>
          <w:szCs w:val="27"/>
        </w:rPr>
      </w:pPr>
      <w:r>
        <w:rPr>
          <w:iCs/>
          <w:spacing w:val="1"/>
          <w:sz w:val="27"/>
          <w:szCs w:val="27"/>
        </w:rPr>
        <w:t>Самарович П. В.</w:t>
      </w:r>
    </w:p>
    <w:sectPr w:rsidR="00C163F8" w:rsidRPr="00834923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43" w:rsidRDefault="00020043" w:rsidP="00762C27">
      <w:r>
        <w:separator/>
      </w:r>
    </w:p>
  </w:endnote>
  <w:endnote w:type="continuationSeparator" w:id="0">
    <w:p w:rsidR="00020043" w:rsidRDefault="00020043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43" w:rsidRDefault="00020043" w:rsidP="00762C27">
      <w:r>
        <w:separator/>
      </w:r>
    </w:p>
  </w:footnote>
  <w:footnote w:type="continuationSeparator" w:id="0">
    <w:p w:rsidR="00020043" w:rsidRDefault="00020043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EB274F" w:rsidRDefault="00A51C2D">
        <w:pPr>
          <w:pStyle w:val="a5"/>
          <w:jc w:val="center"/>
        </w:pPr>
        <w:fldSimple w:instr=" PAGE   \* MERGEFORMAT ">
          <w:r w:rsidR="00616A77">
            <w:rPr>
              <w:noProof/>
            </w:rPr>
            <w:t>3</w:t>
          </w:r>
        </w:fldSimple>
      </w:p>
    </w:sdtContent>
  </w:sdt>
  <w:p w:rsidR="00EB274F" w:rsidRDefault="00EB27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7411"/>
    <w:rsid w:val="00037B48"/>
    <w:rsid w:val="00050BAA"/>
    <w:rsid w:val="000513CD"/>
    <w:rsid w:val="00052CBE"/>
    <w:rsid w:val="00052DA3"/>
    <w:rsid w:val="00052F49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0F"/>
    <w:rsid w:val="000C6B39"/>
    <w:rsid w:val="000C7628"/>
    <w:rsid w:val="000D0F11"/>
    <w:rsid w:val="000D3B00"/>
    <w:rsid w:val="000D4274"/>
    <w:rsid w:val="000D45DC"/>
    <w:rsid w:val="000E0084"/>
    <w:rsid w:val="000E0C49"/>
    <w:rsid w:val="000E1CDA"/>
    <w:rsid w:val="000E3FCB"/>
    <w:rsid w:val="000E5E68"/>
    <w:rsid w:val="000E6419"/>
    <w:rsid w:val="000E7F11"/>
    <w:rsid w:val="000F05F4"/>
    <w:rsid w:val="000F1BBF"/>
    <w:rsid w:val="000F3EAE"/>
    <w:rsid w:val="000F5948"/>
    <w:rsid w:val="00100AC0"/>
    <w:rsid w:val="00103C1C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4128F"/>
    <w:rsid w:val="001417F3"/>
    <w:rsid w:val="001443FA"/>
    <w:rsid w:val="001508D3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6FE2"/>
    <w:rsid w:val="001944C1"/>
    <w:rsid w:val="0019672A"/>
    <w:rsid w:val="001A1E32"/>
    <w:rsid w:val="001A29B3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366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0DB3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6F6E"/>
    <w:rsid w:val="00347718"/>
    <w:rsid w:val="003477AF"/>
    <w:rsid w:val="00347D23"/>
    <w:rsid w:val="00350B07"/>
    <w:rsid w:val="0035109E"/>
    <w:rsid w:val="003515EF"/>
    <w:rsid w:val="003517FE"/>
    <w:rsid w:val="003537E9"/>
    <w:rsid w:val="00354365"/>
    <w:rsid w:val="0035671C"/>
    <w:rsid w:val="00356F5D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27CE"/>
    <w:rsid w:val="0038356A"/>
    <w:rsid w:val="00383D46"/>
    <w:rsid w:val="00385A30"/>
    <w:rsid w:val="003877CE"/>
    <w:rsid w:val="00393FD5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B79C9"/>
    <w:rsid w:val="004C0A8D"/>
    <w:rsid w:val="004C0B24"/>
    <w:rsid w:val="004C278E"/>
    <w:rsid w:val="004C5130"/>
    <w:rsid w:val="004C51DE"/>
    <w:rsid w:val="004C75F8"/>
    <w:rsid w:val="004D23B6"/>
    <w:rsid w:val="004D2A6F"/>
    <w:rsid w:val="004E0D40"/>
    <w:rsid w:val="004E1630"/>
    <w:rsid w:val="004E1636"/>
    <w:rsid w:val="004E1649"/>
    <w:rsid w:val="004E7184"/>
    <w:rsid w:val="004E7D51"/>
    <w:rsid w:val="004F0EDC"/>
    <w:rsid w:val="004F2CF3"/>
    <w:rsid w:val="004F2E45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863"/>
    <w:rsid w:val="005A0603"/>
    <w:rsid w:val="005A0857"/>
    <w:rsid w:val="005A08DF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1567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24E7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D6BB5"/>
    <w:rsid w:val="008E2039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3EA8"/>
    <w:rsid w:val="00904106"/>
    <w:rsid w:val="0091141F"/>
    <w:rsid w:val="0091286B"/>
    <w:rsid w:val="00914D41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6795A"/>
    <w:rsid w:val="00972D3E"/>
    <w:rsid w:val="00973B09"/>
    <w:rsid w:val="00974CC4"/>
    <w:rsid w:val="00974D9C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D4637"/>
    <w:rsid w:val="009D61C5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1C2D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1686"/>
    <w:rsid w:val="00A72964"/>
    <w:rsid w:val="00A82896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31D1"/>
    <w:rsid w:val="00AB336F"/>
    <w:rsid w:val="00AB49C5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87A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2AF0"/>
    <w:rsid w:val="00B63DDB"/>
    <w:rsid w:val="00B64B96"/>
    <w:rsid w:val="00B64BF4"/>
    <w:rsid w:val="00B70BC1"/>
    <w:rsid w:val="00B743C7"/>
    <w:rsid w:val="00B74EC6"/>
    <w:rsid w:val="00B75AA1"/>
    <w:rsid w:val="00B767B3"/>
    <w:rsid w:val="00B80C91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C0586B"/>
    <w:rsid w:val="00C10639"/>
    <w:rsid w:val="00C1292A"/>
    <w:rsid w:val="00C13EE0"/>
    <w:rsid w:val="00C14D26"/>
    <w:rsid w:val="00C158A2"/>
    <w:rsid w:val="00C163F8"/>
    <w:rsid w:val="00C16907"/>
    <w:rsid w:val="00C16D89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2828"/>
    <w:rsid w:val="00C64E93"/>
    <w:rsid w:val="00C73432"/>
    <w:rsid w:val="00C75F25"/>
    <w:rsid w:val="00C76B08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3EEA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024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7884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4F02"/>
    <w:rsid w:val="00D402CA"/>
    <w:rsid w:val="00D41E04"/>
    <w:rsid w:val="00D42B0B"/>
    <w:rsid w:val="00D43DF2"/>
    <w:rsid w:val="00D44795"/>
    <w:rsid w:val="00D46BB0"/>
    <w:rsid w:val="00D51BE6"/>
    <w:rsid w:val="00D548B4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401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6A2E"/>
    <w:rsid w:val="00DE0C70"/>
    <w:rsid w:val="00DE2A58"/>
    <w:rsid w:val="00DE3838"/>
    <w:rsid w:val="00DE4CA1"/>
    <w:rsid w:val="00DE51A3"/>
    <w:rsid w:val="00DE52DB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0033"/>
    <w:rsid w:val="00E2134C"/>
    <w:rsid w:val="00E23019"/>
    <w:rsid w:val="00E244DF"/>
    <w:rsid w:val="00E27F72"/>
    <w:rsid w:val="00E31122"/>
    <w:rsid w:val="00E327F3"/>
    <w:rsid w:val="00E35E8C"/>
    <w:rsid w:val="00E41AD1"/>
    <w:rsid w:val="00E43DAC"/>
    <w:rsid w:val="00E4433D"/>
    <w:rsid w:val="00E475FC"/>
    <w:rsid w:val="00E50736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61"/>
    <w:rsid w:val="00E70F66"/>
    <w:rsid w:val="00E7438D"/>
    <w:rsid w:val="00E757E9"/>
    <w:rsid w:val="00E761B4"/>
    <w:rsid w:val="00E80744"/>
    <w:rsid w:val="00E83876"/>
    <w:rsid w:val="00E85E4B"/>
    <w:rsid w:val="00E8796A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274F"/>
    <w:rsid w:val="00EB45DD"/>
    <w:rsid w:val="00EB6455"/>
    <w:rsid w:val="00EB668E"/>
    <w:rsid w:val="00EB6C35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7451"/>
    <w:rsid w:val="00F17888"/>
    <w:rsid w:val="00F255C6"/>
    <w:rsid w:val="00F25B21"/>
    <w:rsid w:val="00F3122E"/>
    <w:rsid w:val="00F32617"/>
    <w:rsid w:val="00F33844"/>
    <w:rsid w:val="00F33FE6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0A6D"/>
    <w:rsid w:val="00FA2A54"/>
    <w:rsid w:val="00FA3BCA"/>
    <w:rsid w:val="00FA4F07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6B38"/>
    <w:rsid w:val="00FD6C5E"/>
    <w:rsid w:val="00FD7C49"/>
    <w:rsid w:val="00FE00F6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FAD0-DA24-4964-B955-85B5FF06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9</cp:revision>
  <cp:lastPrinted>2017-01-17T06:54:00Z</cp:lastPrinted>
  <dcterms:created xsi:type="dcterms:W3CDTF">2017-04-03T09:41:00Z</dcterms:created>
  <dcterms:modified xsi:type="dcterms:W3CDTF">2017-04-04T07:09:00Z</dcterms:modified>
</cp:coreProperties>
</file>